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E87EB0" w14:textId="0597543A" w:rsidR="008A22CF" w:rsidRPr="007310D6" w:rsidRDefault="008A22CF" w:rsidP="008A22CF">
      <w:pPr>
        <w:pStyle w:val="3GPPHeader"/>
        <w:spacing w:after="60"/>
        <w:rPr>
          <w:rFonts w:eastAsia="等线"/>
          <w:sz w:val="32"/>
          <w:szCs w:val="32"/>
          <w:highlight w:val="yellow"/>
        </w:rPr>
      </w:pPr>
      <w:bookmarkStart w:id="0" w:name="_Hlk487029736"/>
      <w:bookmarkEnd w:id="0"/>
      <w:r w:rsidRPr="0047271C">
        <w:t>3GPP TSG-RAN WG4</w:t>
      </w:r>
      <w:r w:rsidR="001D4850" w:rsidRPr="0047271C">
        <w:t xml:space="preserve"> </w:t>
      </w:r>
      <w:r w:rsidR="00F52D0A" w:rsidRPr="0047271C">
        <w:t>m</w:t>
      </w:r>
      <w:r w:rsidR="001D4850" w:rsidRPr="0047271C">
        <w:t>eeting</w:t>
      </w:r>
      <w:r w:rsidR="005071CC" w:rsidRPr="0047271C">
        <w:t xml:space="preserve"> </w:t>
      </w:r>
      <w:r w:rsidR="005D1E89" w:rsidRPr="0047271C">
        <w:t>#</w:t>
      </w:r>
      <w:r w:rsidR="00615DC1" w:rsidRPr="0047271C">
        <w:t>9</w:t>
      </w:r>
      <w:r w:rsidR="00871454">
        <w:t>8</w:t>
      </w:r>
      <w:r w:rsidR="00DB6BB2" w:rsidRPr="0047271C">
        <w:t>-e</w:t>
      </w:r>
      <w:r w:rsidRPr="0047271C">
        <w:tab/>
      </w:r>
      <w:r w:rsidR="004B60B9" w:rsidRPr="0047271C">
        <w:rPr>
          <w:szCs w:val="24"/>
        </w:rPr>
        <w:t>R4-</w:t>
      </w:r>
      <w:r w:rsidR="00A87A8E" w:rsidRPr="0047271C">
        <w:rPr>
          <w:szCs w:val="24"/>
        </w:rPr>
        <w:t>2</w:t>
      </w:r>
      <w:r w:rsidR="00A87A8E">
        <w:rPr>
          <w:szCs w:val="24"/>
        </w:rPr>
        <w:t>1</w:t>
      </w:r>
      <w:r w:rsidR="00A87A8E">
        <w:rPr>
          <w:szCs w:val="24"/>
        </w:rPr>
        <w:t>00901</w:t>
      </w:r>
    </w:p>
    <w:p w14:paraId="500197F1" w14:textId="796A1C16" w:rsidR="005D1E89" w:rsidRPr="0047271C" w:rsidRDefault="00DB6BB2" w:rsidP="005D1E89">
      <w:pPr>
        <w:pStyle w:val="3GPPHeader"/>
      </w:pPr>
      <w:bookmarkStart w:id="1" w:name="OLE_LINK3"/>
      <w:bookmarkStart w:id="2" w:name="OLE_LINK4"/>
      <w:r w:rsidRPr="0047271C">
        <w:t>Electronic</w:t>
      </w:r>
      <w:r w:rsidR="0095518F" w:rsidRPr="0047271C">
        <w:t xml:space="preserve"> </w:t>
      </w:r>
      <w:r w:rsidRPr="0047271C">
        <w:t>Meeting</w:t>
      </w:r>
      <w:r w:rsidR="00526BF8" w:rsidRPr="0047271C">
        <w:t xml:space="preserve">, </w:t>
      </w:r>
      <w:r w:rsidR="00871454">
        <w:t>Jan.25-Feb.5, 2021</w:t>
      </w:r>
    </w:p>
    <w:bookmarkEnd w:id="1"/>
    <w:bookmarkEnd w:id="2"/>
    <w:p w14:paraId="65F55581" w14:textId="77777777" w:rsidR="008A22CF" w:rsidRPr="0047271C" w:rsidRDefault="008A22CF" w:rsidP="008A22CF">
      <w:pPr>
        <w:pStyle w:val="3GPPHeader"/>
      </w:pPr>
    </w:p>
    <w:p w14:paraId="0FDE225D" w14:textId="62BBB4A6" w:rsidR="008A22CF" w:rsidRPr="0047271C" w:rsidRDefault="008A22CF" w:rsidP="008A22CF">
      <w:pPr>
        <w:pStyle w:val="3GPPHeader"/>
        <w:rPr>
          <w:sz w:val="22"/>
        </w:rPr>
      </w:pPr>
      <w:r w:rsidRPr="0047271C">
        <w:rPr>
          <w:sz w:val="22"/>
        </w:rPr>
        <w:t>Agenda Item:</w:t>
      </w:r>
      <w:r w:rsidRPr="0047271C">
        <w:rPr>
          <w:sz w:val="22"/>
        </w:rPr>
        <w:tab/>
      </w:r>
      <w:r w:rsidR="00F23841">
        <w:rPr>
          <w:sz w:val="22"/>
        </w:rPr>
        <w:t>7.9.</w:t>
      </w:r>
      <w:r w:rsidR="00994E7B">
        <w:rPr>
          <w:sz w:val="22"/>
        </w:rPr>
        <w:t>4</w:t>
      </w:r>
      <w:r w:rsidR="00F23841">
        <w:rPr>
          <w:sz w:val="22"/>
        </w:rPr>
        <w:t>.2</w:t>
      </w:r>
      <w:r w:rsidR="00994E7B">
        <w:rPr>
          <w:sz w:val="22"/>
        </w:rPr>
        <w:t>.</w:t>
      </w:r>
      <w:r w:rsidR="009745F9">
        <w:rPr>
          <w:sz w:val="22"/>
        </w:rPr>
        <w:t>3</w:t>
      </w:r>
    </w:p>
    <w:p w14:paraId="57D8FDDC" w14:textId="0B7A809F" w:rsidR="008A22CF" w:rsidRPr="0047271C" w:rsidRDefault="008A22CF" w:rsidP="008A22CF">
      <w:pPr>
        <w:pStyle w:val="3GPPHeader"/>
        <w:rPr>
          <w:sz w:val="22"/>
        </w:rPr>
      </w:pPr>
      <w:r w:rsidRPr="0047271C">
        <w:rPr>
          <w:sz w:val="22"/>
        </w:rPr>
        <w:t>Source:</w:t>
      </w:r>
      <w:r w:rsidRPr="0047271C">
        <w:rPr>
          <w:sz w:val="22"/>
        </w:rPr>
        <w:tab/>
      </w:r>
      <w:r w:rsidR="00994E7B">
        <w:rPr>
          <w:sz w:val="22"/>
        </w:rPr>
        <w:t>Samsung</w:t>
      </w:r>
    </w:p>
    <w:p w14:paraId="3A8FC3FA" w14:textId="3DAAFD34" w:rsidR="008A22CF" w:rsidRPr="0047271C" w:rsidRDefault="008A22CF" w:rsidP="008A22CF">
      <w:pPr>
        <w:pStyle w:val="3GPPHeader"/>
        <w:rPr>
          <w:sz w:val="22"/>
        </w:rPr>
      </w:pPr>
      <w:r w:rsidRPr="0047271C">
        <w:rPr>
          <w:sz w:val="22"/>
        </w:rPr>
        <w:t>Title:</w:t>
      </w:r>
      <w:r w:rsidRPr="0047271C">
        <w:rPr>
          <w:sz w:val="22"/>
        </w:rPr>
        <w:tab/>
      </w:r>
      <w:r w:rsidR="00994E7B">
        <w:rPr>
          <w:sz w:val="22"/>
        </w:rPr>
        <w:t xml:space="preserve">Simulation results for </w:t>
      </w:r>
      <w:r w:rsidR="005D0118">
        <w:rPr>
          <w:sz w:val="22"/>
        </w:rPr>
        <w:t>URLLC</w:t>
      </w:r>
      <w:r w:rsidR="00994E7B">
        <w:rPr>
          <w:sz w:val="22"/>
        </w:rPr>
        <w:t xml:space="preserve"> scheme</w:t>
      </w:r>
      <w:r w:rsidR="005D0118">
        <w:rPr>
          <w:sz w:val="22"/>
        </w:rPr>
        <w:t>s</w:t>
      </w:r>
    </w:p>
    <w:p w14:paraId="385E2C9B" w14:textId="5B6E49A1" w:rsidR="008A22CF" w:rsidRPr="0047271C" w:rsidRDefault="008A22CF" w:rsidP="008A22CF">
      <w:pPr>
        <w:pStyle w:val="3GPPHeader"/>
        <w:rPr>
          <w:sz w:val="22"/>
        </w:rPr>
      </w:pPr>
      <w:r w:rsidRPr="0047271C">
        <w:rPr>
          <w:sz w:val="22"/>
        </w:rPr>
        <w:t>Document for:</w:t>
      </w:r>
      <w:r w:rsidRPr="0047271C">
        <w:rPr>
          <w:sz w:val="22"/>
        </w:rPr>
        <w:tab/>
      </w:r>
      <w:r w:rsidR="00754F0A" w:rsidRPr="0047271C">
        <w:rPr>
          <w:sz w:val="22"/>
        </w:rPr>
        <w:t>Discussion</w:t>
      </w:r>
    </w:p>
    <w:p w14:paraId="1DE8240F" w14:textId="388AA342" w:rsidR="009B01F8" w:rsidRDefault="009B01F8" w:rsidP="009B01F8">
      <w:pPr>
        <w:pStyle w:val="1"/>
        <w:rPr>
          <w:lang w:val="en-US"/>
        </w:rPr>
      </w:pPr>
      <w:r w:rsidRPr="0047271C">
        <w:rPr>
          <w:lang w:val="en-US"/>
        </w:rPr>
        <w:t>1</w:t>
      </w:r>
      <w:r w:rsidRPr="0047271C">
        <w:rPr>
          <w:lang w:val="en-US"/>
        </w:rPr>
        <w:tab/>
        <w:t>Introduction</w:t>
      </w:r>
    </w:p>
    <w:p w14:paraId="37A57DB9" w14:textId="6BD14E95" w:rsidR="00035028" w:rsidRDefault="00035028" w:rsidP="006869A4">
      <w:r>
        <w:t>In RAN4 #97e meeting, test cases for URLLC transmission schemes for multi-TRP were agreed in [1], where only FDM scheme A and inter-slot TDM scheme are defined for URLLC performance requirement.</w:t>
      </w:r>
    </w:p>
    <w:p w14:paraId="7E14676C" w14:textId="1986F330" w:rsidR="0012256C" w:rsidRDefault="0012256C" w:rsidP="006869A4">
      <w:r>
        <w:t xml:space="preserve">In this contribution, </w:t>
      </w:r>
      <w:r w:rsidR="00A94968">
        <w:t xml:space="preserve">both alignment and impairment results are provided. </w:t>
      </w:r>
    </w:p>
    <w:p w14:paraId="5AA8B029" w14:textId="7B328A90" w:rsidR="00F30B0A" w:rsidRDefault="00A94968" w:rsidP="00886BA4">
      <w:pPr>
        <w:pStyle w:val="1"/>
      </w:pPr>
      <w:r>
        <w:t>2</w:t>
      </w:r>
      <w:r w:rsidR="00F30B0A">
        <w:tab/>
      </w:r>
      <w:r w:rsidR="00914D0D">
        <w:t>Simulation results</w:t>
      </w:r>
    </w:p>
    <w:p w14:paraId="30E87373" w14:textId="6CFEFE05" w:rsidR="00AD7BD8" w:rsidRDefault="00AD7BD8" w:rsidP="00975D0B">
      <w:pPr>
        <w:rPr>
          <w:rFonts w:eastAsia="等线"/>
          <w:lang w:val="sv-SE"/>
        </w:rPr>
      </w:pPr>
      <w:r>
        <w:rPr>
          <w:rFonts w:eastAsia="等线"/>
          <w:lang w:val="sv-SE"/>
        </w:rPr>
        <w:t>The simulation results</w:t>
      </w:r>
      <w:r w:rsidR="00261628">
        <w:rPr>
          <w:rFonts w:eastAsia="等线"/>
          <w:lang w:val="sv-SE"/>
        </w:rPr>
        <w:t xml:space="preserve"> of PDSCH with single-DCI based FDM scheme A and inter-slot TDM</w:t>
      </w:r>
      <w:r>
        <w:rPr>
          <w:rFonts w:eastAsia="等线"/>
          <w:lang w:val="sv-SE"/>
        </w:rPr>
        <w:t xml:space="preserve"> are </w:t>
      </w:r>
      <w:r w:rsidR="00261628">
        <w:rPr>
          <w:rFonts w:eastAsia="等线"/>
          <w:lang w:val="sv-SE"/>
        </w:rPr>
        <w:t>shown</w:t>
      </w:r>
      <w:r>
        <w:rPr>
          <w:rFonts w:eastAsia="等线"/>
          <w:lang w:val="sv-SE"/>
        </w:rPr>
        <w:t xml:space="preserve"> in this section.</w:t>
      </w:r>
    </w:p>
    <w:p w14:paraId="74076418" w14:textId="5CFAAC40" w:rsidR="00AD7BD8" w:rsidRDefault="00A94968" w:rsidP="00AD7BD8">
      <w:pPr>
        <w:pStyle w:val="2"/>
        <w:rPr>
          <w:sz w:val="21"/>
          <w:szCs w:val="21"/>
        </w:rPr>
      </w:pPr>
      <w:r>
        <w:rPr>
          <w:sz w:val="21"/>
          <w:szCs w:val="21"/>
        </w:rPr>
        <w:t>2</w:t>
      </w:r>
      <w:r w:rsidR="00AD7BD8" w:rsidRPr="00AD7BD8">
        <w:rPr>
          <w:sz w:val="21"/>
          <w:szCs w:val="21"/>
        </w:rPr>
        <w:t>.1 Single-DCI based FDM scheme A</w:t>
      </w:r>
    </w:p>
    <w:p w14:paraId="15821CBF" w14:textId="2FD2077A" w:rsidR="00AD7BD8" w:rsidRDefault="00AD7BD8" w:rsidP="00AD7BD8">
      <w:pPr>
        <w:jc w:val="center"/>
        <w:rPr>
          <w:lang w:val="en-GB" w:eastAsia="ja-JP"/>
        </w:rPr>
      </w:pPr>
      <w:r>
        <w:rPr>
          <w:noProof/>
        </w:rPr>
        <w:drawing>
          <wp:inline distT="0" distB="0" distL="0" distR="0" wp14:anchorId="2775A4FE" wp14:editId="67477DA9">
            <wp:extent cx="5350510" cy="2423383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64127" cy="2429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ACB0FC" w14:textId="17AEE97F" w:rsidR="00AD7BD8" w:rsidRDefault="003F33E5" w:rsidP="003F33E5">
      <w:pPr>
        <w:jc w:val="center"/>
        <w:rPr>
          <w:rFonts w:eastAsia="等线"/>
          <w:b/>
          <w:lang w:val="en-GB"/>
        </w:rPr>
      </w:pPr>
      <w:r>
        <w:rPr>
          <w:rFonts w:eastAsia="等线"/>
          <w:b/>
          <w:lang w:val="en-GB"/>
        </w:rPr>
        <w:t xml:space="preserve">          </w:t>
      </w:r>
      <w:r w:rsidR="00AD7BD8" w:rsidRPr="00AD7BD8">
        <w:rPr>
          <w:rFonts w:eastAsia="等线" w:hint="eastAsia"/>
          <w:b/>
          <w:lang w:val="en-GB"/>
        </w:rPr>
        <w:t>F</w:t>
      </w:r>
      <w:r w:rsidR="00AD7BD8" w:rsidRPr="00AD7BD8">
        <w:rPr>
          <w:rFonts w:eastAsia="等线"/>
          <w:b/>
          <w:lang w:val="en-GB"/>
        </w:rPr>
        <w:t xml:space="preserve">ig. </w:t>
      </w:r>
      <w:r w:rsidR="00A87A8E">
        <w:rPr>
          <w:rFonts w:eastAsia="等线"/>
          <w:b/>
          <w:lang w:val="en-GB"/>
        </w:rPr>
        <w:t>2</w:t>
      </w:r>
      <w:r w:rsidR="00AD7BD8" w:rsidRPr="00AD7BD8">
        <w:rPr>
          <w:rFonts w:eastAsia="等线"/>
          <w:b/>
          <w:lang w:val="en-GB"/>
        </w:rPr>
        <w:t xml:space="preserve">.1 SNR vs. Throughput for Single-DCI based FDM scheme </w:t>
      </w:r>
      <w:proofErr w:type="gramStart"/>
      <w:r w:rsidR="00AD7BD8" w:rsidRPr="00AD7BD8">
        <w:rPr>
          <w:rFonts w:eastAsia="等线"/>
          <w:b/>
          <w:lang w:val="en-GB"/>
        </w:rPr>
        <w:t>A</w:t>
      </w:r>
      <w:proofErr w:type="gramEnd"/>
      <w:r w:rsidR="00AD7BD8" w:rsidRPr="00AD7BD8">
        <w:rPr>
          <w:rFonts w:eastAsia="等线"/>
          <w:b/>
          <w:lang w:val="en-GB"/>
        </w:rPr>
        <w:t xml:space="preserve"> in FDD mode</w:t>
      </w:r>
    </w:p>
    <w:p w14:paraId="7F01FBDC" w14:textId="622232BA" w:rsidR="003F33E5" w:rsidRDefault="003F33E5" w:rsidP="003F33E5">
      <w:pPr>
        <w:jc w:val="center"/>
        <w:rPr>
          <w:rFonts w:eastAsia="等线"/>
          <w:b/>
          <w:lang w:val="en-GB"/>
        </w:rPr>
      </w:pPr>
      <w:r>
        <w:rPr>
          <w:noProof/>
        </w:rPr>
        <w:lastRenderedPageBreak/>
        <w:drawing>
          <wp:inline distT="0" distB="0" distL="0" distR="0" wp14:anchorId="5500FF48" wp14:editId="62E40912">
            <wp:extent cx="5326032" cy="2370616"/>
            <wp:effectExtent l="0" t="0" r="825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54430" cy="2383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3CDD37" w14:textId="2C40633D" w:rsidR="003F33E5" w:rsidRDefault="003F33E5" w:rsidP="003F33E5">
      <w:pPr>
        <w:jc w:val="center"/>
        <w:rPr>
          <w:rFonts w:eastAsia="等线"/>
          <w:b/>
          <w:lang w:val="en-GB"/>
        </w:rPr>
      </w:pPr>
      <w:r>
        <w:rPr>
          <w:rFonts w:eastAsia="等线"/>
          <w:b/>
          <w:lang w:val="en-GB"/>
        </w:rPr>
        <w:t xml:space="preserve">         </w:t>
      </w:r>
      <w:r w:rsidRPr="00AD7BD8">
        <w:rPr>
          <w:rFonts w:eastAsia="等线" w:hint="eastAsia"/>
          <w:b/>
          <w:lang w:val="en-GB"/>
        </w:rPr>
        <w:t>F</w:t>
      </w:r>
      <w:r w:rsidRPr="00AD7BD8">
        <w:rPr>
          <w:rFonts w:eastAsia="等线"/>
          <w:b/>
          <w:lang w:val="en-GB"/>
        </w:rPr>
        <w:t xml:space="preserve">ig. </w:t>
      </w:r>
      <w:r w:rsidR="00A87A8E">
        <w:rPr>
          <w:rFonts w:eastAsia="等线"/>
          <w:b/>
          <w:lang w:val="en-GB"/>
        </w:rPr>
        <w:t>2</w:t>
      </w:r>
      <w:r w:rsidRPr="00AD7BD8">
        <w:rPr>
          <w:rFonts w:eastAsia="等线"/>
          <w:b/>
          <w:lang w:val="en-GB"/>
        </w:rPr>
        <w:t>.</w:t>
      </w:r>
      <w:r>
        <w:rPr>
          <w:rFonts w:eastAsia="等线"/>
          <w:b/>
          <w:lang w:val="en-GB"/>
        </w:rPr>
        <w:t>2</w:t>
      </w:r>
      <w:r w:rsidRPr="00AD7BD8">
        <w:rPr>
          <w:rFonts w:eastAsia="等线"/>
          <w:b/>
          <w:lang w:val="en-GB"/>
        </w:rPr>
        <w:t xml:space="preserve"> SNR vs. Throughput for Single-DCI based FDM scheme </w:t>
      </w:r>
      <w:proofErr w:type="gramStart"/>
      <w:r w:rsidRPr="00AD7BD8">
        <w:rPr>
          <w:rFonts w:eastAsia="等线"/>
          <w:b/>
          <w:lang w:val="en-GB"/>
        </w:rPr>
        <w:t>A</w:t>
      </w:r>
      <w:proofErr w:type="gramEnd"/>
      <w:r w:rsidRPr="00AD7BD8">
        <w:rPr>
          <w:rFonts w:eastAsia="等线"/>
          <w:b/>
          <w:lang w:val="en-GB"/>
        </w:rPr>
        <w:t xml:space="preserve"> in </w:t>
      </w:r>
      <w:r>
        <w:rPr>
          <w:rFonts w:eastAsia="等线"/>
          <w:b/>
          <w:lang w:val="en-GB"/>
        </w:rPr>
        <w:t>T</w:t>
      </w:r>
      <w:r w:rsidRPr="00AD7BD8">
        <w:rPr>
          <w:rFonts w:eastAsia="等线"/>
          <w:b/>
          <w:lang w:val="en-GB"/>
        </w:rPr>
        <w:t>DD mode</w:t>
      </w:r>
    </w:p>
    <w:p w14:paraId="738E56D0" w14:textId="3D2BD42E" w:rsidR="006E24D7" w:rsidRDefault="006E24D7" w:rsidP="006E24D7">
      <w:pPr>
        <w:rPr>
          <w:rFonts w:eastAsia="等线"/>
          <w:lang w:val="sv-SE"/>
        </w:rPr>
      </w:pPr>
      <w:r>
        <w:rPr>
          <w:rFonts w:eastAsia="等线"/>
          <w:lang w:val="sv-SE"/>
        </w:rPr>
        <w:t xml:space="preserve">The SNR point on condition that 70% of max throughput are collected in table </w:t>
      </w:r>
      <w:r w:rsidR="00A87A8E">
        <w:rPr>
          <w:rFonts w:eastAsia="等线"/>
          <w:lang w:val="sv-SE"/>
        </w:rPr>
        <w:t>2</w:t>
      </w:r>
      <w:r>
        <w:rPr>
          <w:rFonts w:eastAsia="等线"/>
          <w:lang w:val="sv-SE"/>
        </w:rPr>
        <w:t>.1</w:t>
      </w:r>
      <w:r>
        <w:rPr>
          <w:rFonts w:eastAsia="等线" w:hint="eastAsia"/>
          <w:lang w:val="sv-SE"/>
        </w:rPr>
        <w:t>.</w:t>
      </w:r>
    </w:p>
    <w:p w14:paraId="42B091B8" w14:textId="5577CB51" w:rsidR="00EA78EC" w:rsidRPr="006E24D7" w:rsidRDefault="00EA78EC" w:rsidP="006E24D7">
      <w:pPr>
        <w:jc w:val="center"/>
        <w:rPr>
          <w:rFonts w:eastAsia="等线"/>
          <w:b/>
          <w:lang w:val="en-GB"/>
        </w:rPr>
      </w:pPr>
      <w:r w:rsidRPr="006E24D7">
        <w:rPr>
          <w:rFonts w:eastAsia="等线"/>
          <w:b/>
          <w:lang w:val="en-GB"/>
        </w:rPr>
        <w:t xml:space="preserve">Table </w:t>
      </w:r>
      <w:r w:rsidR="00A87A8E">
        <w:rPr>
          <w:rFonts w:eastAsia="等线"/>
          <w:b/>
          <w:lang w:val="en-GB"/>
        </w:rPr>
        <w:t>2</w:t>
      </w:r>
      <w:r w:rsidRPr="006E24D7">
        <w:rPr>
          <w:rFonts w:eastAsia="等线"/>
          <w:b/>
          <w:lang w:val="en-GB"/>
        </w:rPr>
        <w:t xml:space="preserve">.1 </w:t>
      </w:r>
      <w:r w:rsidR="006E24D7" w:rsidRPr="006E24D7">
        <w:rPr>
          <w:rFonts w:eastAsia="等线"/>
          <w:b/>
          <w:lang w:val="en-GB"/>
        </w:rPr>
        <w:t>SNR point for Single-DCI based FDM schemed A</w:t>
      </w:r>
      <w:r w:rsidR="00A94968">
        <w:rPr>
          <w:rFonts w:eastAsia="等线"/>
          <w:b/>
          <w:lang w:val="en-GB"/>
        </w:rPr>
        <w:t xml:space="preserve"> (Alignment results)</w:t>
      </w:r>
    </w:p>
    <w:tbl>
      <w:tblPr>
        <w:tblStyle w:val="af1"/>
        <w:tblW w:w="9674" w:type="dxa"/>
        <w:tblLook w:val="04A0" w:firstRow="1" w:lastRow="0" w:firstColumn="1" w:lastColumn="0" w:noHBand="0" w:noVBand="1"/>
      </w:tblPr>
      <w:tblGrid>
        <w:gridCol w:w="1241"/>
        <w:gridCol w:w="890"/>
        <w:gridCol w:w="888"/>
        <w:gridCol w:w="1008"/>
        <w:gridCol w:w="1373"/>
        <w:gridCol w:w="1481"/>
        <w:gridCol w:w="1207"/>
        <w:gridCol w:w="854"/>
        <w:gridCol w:w="732"/>
      </w:tblGrid>
      <w:tr w:rsidR="00EA78EC" w:rsidRPr="00E01CFE" w14:paraId="59E019A3" w14:textId="77777777" w:rsidTr="00A87A8E">
        <w:trPr>
          <w:trHeight w:val="785"/>
        </w:trPr>
        <w:tc>
          <w:tcPr>
            <w:tcW w:w="1241" w:type="dxa"/>
          </w:tcPr>
          <w:p w14:paraId="69A16729" w14:textId="77777777" w:rsidR="00EA78EC" w:rsidRPr="00A87A8E" w:rsidRDefault="00EA78EC" w:rsidP="00A94968">
            <w:pPr>
              <w:pStyle w:val="TAH"/>
              <w:spacing w:after="0"/>
              <w:rPr>
                <w:rFonts w:asciiTheme="minorHAnsi" w:eastAsia="等线" w:hAnsiTheme="minorHAnsi" w:cstheme="minorHAnsi"/>
                <w:szCs w:val="18"/>
              </w:rPr>
            </w:pPr>
            <w:r w:rsidRPr="00A87A8E">
              <w:rPr>
                <w:rFonts w:asciiTheme="minorHAnsi" w:eastAsia="等线" w:hAnsiTheme="minorHAnsi" w:cstheme="minorHAnsi"/>
                <w:szCs w:val="18"/>
              </w:rPr>
              <w:t>Simulation cases</w:t>
            </w:r>
          </w:p>
        </w:tc>
        <w:tc>
          <w:tcPr>
            <w:tcW w:w="890" w:type="dxa"/>
          </w:tcPr>
          <w:p w14:paraId="6FFF847B" w14:textId="77777777" w:rsidR="00EA78EC" w:rsidRPr="00A87A8E" w:rsidRDefault="00EA78EC" w:rsidP="00A94968">
            <w:pPr>
              <w:pStyle w:val="TAH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Duplex mode</w:t>
            </w:r>
          </w:p>
        </w:tc>
        <w:tc>
          <w:tcPr>
            <w:tcW w:w="888" w:type="dxa"/>
          </w:tcPr>
          <w:p w14:paraId="388A54CD" w14:textId="77777777" w:rsidR="00EA78EC" w:rsidRPr="00A87A8E" w:rsidRDefault="00EA78EC" w:rsidP="00A94968">
            <w:pPr>
              <w:pStyle w:val="TAH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BW / SCS</w:t>
            </w:r>
          </w:p>
        </w:tc>
        <w:tc>
          <w:tcPr>
            <w:tcW w:w="1008" w:type="dxa"/>
          </w:tcPr>
          <w:p w14:paraId="2DE40887" w14:textId="77777777" w:rsidR="00EA78EC" w:rsidRPr="00A87A8E" w:rsidRDefault="00EA78EC" w:rsidP="00A94968">
            <w:pPr>
              <w:pStyle w:val="TAH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MCS / MCS Table</w:t>
            </w:r>
          </w:p>
        </w:tc>
        <w:tc>
          <w:tcPr>
            <w:tcW w:w="1373" w:type="dxa"/>
          </w:tcPr>
          <w:p w14:paraId="2027E488" w14:textId="77777777" w:rsidR="00EA78EC" w:rsidRPr="00A87A8E" w:rsidRDefault="00EA78EC" w:rsidP="00A94968">
            <w:pPr>
              <w:pStyle w:val="TAH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Propagation condition</w:t>
            </w:r>
          </w:p>
        </w:tc>
        <w:tc>
          <w:tcPr>
            <w:tcW w:w="1481" w:type="dxa"/>
          </w:tcPr>
          <w:p w14:paraId="357705CE" w14:textId="77777777" w:rsidR="00EA78EC" w:rsidRPr="00A87A8E" w:rsidRDefault="00EA78EC" w:rsidP="00A94968">
            <w:pPr>
              <w:pStyle w:val="TAH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Antenna configuration</w:t>
            </w:r>
          </w:p>
        </w:tc>
        <w:tc>
          <w:tcPr>
            <w:tcW w:w="1207" w:type="dxa"/>
          </w:tcPr>
          <w:p w14:paraId="322685DB" w14:textId="77777777" w:rsidR="00EA78EC" w:rsidRPr="00A87A8E" w:rsidRDefault="00EA78EC" w:rsidP="00A94968">
            <w:pPr>
              <w:pStyle w:val="TAH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Frequency offset /</w:t>
            </w:r>
            <w:r w:rsidRPr="00A87A8E">
              <w:rPr>
                <w:rFonts w:asciiTheme="minorHAnsi" w:hAnsiTheme="minorHAnsi" w:cstheme="minorHAnsi"/>
                <w:szCs w:val="18"/>
              </w:rPr>
              <w:br/>
              <w:t>Time offset</w:t>
            </w:r>
          </w:p>
        </w:tc>
        <w:tc>
          <w:tcPr>
            <w:tcW w:w="854" w:type="dxa"/>
          </w:tcPr>
          <w:p w14:paraId="0AE9EA1E" w14:textId="77777777" w:rsidR="00EA78EC" w:rsidRPr="00A87A8E" w:rsidRDefault="00EA78EC" w:rsidP="00A94968">
            <w:pPr>
              <w:pStyle w:val="TAH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Metric</w:t>
            </w:r>
          </w:p>
        </w:tc>
        <w:tc>
          <w:tcPr>
            <w:tcW w:w="732" w:type="dxa"/>
          </w:tcPr>
          <w:p w14:paraId="4AC74648" w14:textId="77777777" w:rsidR="00EA78EC" w:rsidRPr="00A87A8E" w:rsidRDefault="00EA78EC" w:rsidP="00A94968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SNR point</w:t>
            </w:r>
          </w:p>
        </w:tc>
      </w:tr>
      <w:tr w:rsidR="00EA78EC" w:rsidRPr="00E01CFE" w14:paraId="54EAF25C" w14:textId="77777777" w:rsidTr="00A87A8E">
        <w:trPr>
          <w:trHeight w:val="1167"/>
        </w:trPr>
        <w:tc>
          <w:tcPr>
            <w:tcW w:w="1241" w:type="dxa"/>
          </w:tcPr>
          <w:p w14:paraId="0544681F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5-1</w:t>
            </w:r>
          </w:p>
        </w:tc>
        <w:tc>
          <w:tcPr>
            <w:tcW w:w="890" w:type="dxa"/>
          </w:tcPr>
          <w:p w14:paraId="2C5B21F0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FDD</w:t>
            </w:r>
          </w:p>
        </w:tc>
        <w:tc>
          <w:tcPr>
            <w:tcW w:w="888" w:type="dxa"/>
          </w:tcPr>
          <w:p w14:paraId="3F31C243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10MHz / 15kHz</w:t>
            </w:r>
          </w:p>
        </w:tc>
        <w:tc>
          <w:tcPr>
            <w:tcW w:w="1008" w:type="dxa"/>
          </w:tcPr>
          <w:p w14:paraId="72F66884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MCS19</w:t>
            </w:r>
          </w:p>
          <w:p w14:paraId="72148A88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(16QAM 0.5)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MCS Table 3</w:t>
            </w:r>
          </w:p>
          <w:p w14:paraId="191389E8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373" w:type="dxa"/>
          </w:tcPr>
          <w:p w14:paraId="1D9E3E8F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TDLA30-10 for both TRP1 and TRP2</w:t>
            </w:r>
          </w:p>
        </w:tc>
        <w:tc>
          <w:tcPr>
            <w:tcW w:w="1481" w:type="dxa"/>
          </w:tcPr>
          <w:p w14:paraId="5AD2AD0B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2x2 ULA Low for each TRP</w:t>
            </w:r>
          </w:p>
        </w:tc>
        <w:tc>
          <w:tcPr>
            <w:tcW w:w="1207" w:type="dxa"/>
          </w:tcPr>
          <w:p w14:paraId="5F456892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 xml:space="preserve">200Hz / 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-0.5us</w:t>
            </w:r>
          </w:p>
        </w:tc>
        <w:tc>
          <w:tcPr>
            <w:tcW w:w="854" w:type="dxa"/>
          </w:tcPr>
          <w:p w14:paraId="04C98042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 xml:space="preserve">70% of max </w:t>
            </w:r>
            <w:proofErr w:type="spellStart"/>
            <w:r w:rsidRPr="00E01CFE">
              <w:rPr>
                <w:rFonts w:asciiTheme="minorHAnsi" w:hAnsiTheme="minorHAnsi" w:cstheme="minorHAnsi"/>
                <w:szCs w:val="18"/>
              </w:rPr>
              <w:t>Tput</w:t>
            </w:r>
            <w:proofErr w:type="spellEnd"/>
          </w:p>
        </w:tc>
        <w:tc>
          <w:tcPr>
            <w:tcW w:w="732" w:type="dxa"/>
          </w:tcPr>
          <w:p w14:paraId="414A27F0" w14:textId="77777777" w:rsidR="00EA78EC" w:rsidRPr="00E01CFE" w:rsidRDefault="00EA78EC" w:rsidP="00A94968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8.5</w:t>
            </w:r>
          </w:p>
        </w:tc>
      </w:tr>
      <w:tr w:rsidR="00EA78EC" w:rsidRPr="00E01CFE" w14:paraId="4166F9E5" w14:textId="77777777" w:rsidTr="00A87A8E">
        <w:trPr>
          <w:trHeight w:val="1174"/>
        </w:trPr>
        <w:tc>
          <w:tcPr>
            <w:tcW w:w="1241" w:type="dxa"/>
          </w:tcPr>
          <w:p w14:paraId="54609AE6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5-2</w:t>
            </w:r>
          </w:p>
        </w:tc>
        <w:tc>
          <w:tcPr>
            <w:tcW w:w="890" w:type="dxa"/>
          </w:tcPr>
          <w:p w14:paraId="19233D7A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FDD</w:t>
            </w:r>
          </w:p>
        </w:tc>
        <w:tc>
          <w:tcPr>
            <w:tcW w:w="888" w:type="dxa"/>
          </w:tcPr>
          <w:p w14:paraId="77FA3594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10MHz / 15kHz</w:t>
            </w:r>
          </w:p>
        </w:tc>
        <w:tc>
          <w:tcPr>
            <w:tcW w:w="1008" w:type="dxa"/>
          </w:tcPr>
          <w:p w14:paraId="54E65AD0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MCS19</w:t>
            </w:r>
          </w:p>
          <w:p w14:paraId="2436B4B5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(16QAM 0.5)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MCS Table 3</w:t>
            </w:r>
          </w:p>
          <w:p w14:paraId="61BF40BE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373" w:type="dxa"/>
          </w:tcPr>
          <w:p w14:paraId="0123B3AF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TDLA30-10 for both TRP1 and TRP2</w:t>
            </w:r>
          </w:p>
        </w:tc>
        <w:tc>
          <w:tcPr>
            <w:tcW w:w="1481" w:type="dxa"/>
          </w:tcPr>
          <w:p w14:paraId="51B10150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2x4 ULA Low for each TRP</w:t>
            </w:r>
          </w:p>
        </w:tc>
        <w:tc>
          <w:tcPr>
            <w:tcW w:w="1207" w:type="dxa"/>
          </w:tcPr>
          <w:p w14:paraId="0E8C3182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 xml:space="preserve">200Hz / 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-0.5us</w:t>
            </w:r>
          </w:p>
        </w:tc>
        <w:tc>
          <w:tcPr>
            <w:tcW w:w="854" w:type="dxa"/>
          </w:tcPr>
          <w:p w14:paraId="33540632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 xml:space="preserve">70% of max </w:t>
            </w:r>
            <w:proofErr w:type="spellStart"/>
            <w:r w:rsidRPr="00E01CFE">
              <w:rPr>
                <w:rFonts w:asciiTheme="minorHAnsi" w:hAnsiTheme="minorHAnsi" w:cstheme="minorHAnsi"/>
                <w:szCs w:val="18"/>
              </w:rPr>
              <w:t>Tput</w:t>
            </w:r>
            <w:proofErr w:type="spellEnd"/>
          </w:p>
        </w:tc>
        <w:tc>
          <w:tcPr>
            <w:tcW w:w="732" w:type="dxa"/>
          </w:tcPr>
          <w:p w14:paraId="397E67F5" w14:textId="77777777" w:rsidR="00EA78EC" w:rsidRPr="00E01CFE" w:rsidRDefault="00EA78EC" w:rsidP="00A94968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4.9</w:t>
            </w:r>
          </w:p>
        </w:tc>
      </w:tr>
      <w:tr w:rsidR="00EA78EC" w:rsidRPr="00E01CFE" w14:paraId="6F1A14EC" w14:textId="77777777" w:rsidTr="00A87A8E">
        <w:trPr>
          <w:trHeight w:val="1174"/>
        </w:trPr>
        <w:tc>
          <w:tcPr>
            <w:tcW w:w="1241" w:type="dxa"/>
          </w:tcPr>
          <w:p w14:paraId="268DA281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6-1</w:t>
            </w:r>
          </w:p>
        </w:tc>
        <w:tc>
          <w:tcPr>
            <w:tcW w:w="890" w:type="dxa"/>
          </w:tcPr>
          <w:p w14:paraId="22A00050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TDD</w:t>
            </w:r>
          </w:p>
        </w:tc>
        <w:tc>
          <w:tcPr>
            <w:tcW w:w="888" w:type="dxa"/>
          </w:tcPr>
          <w:p w14:paraId="6F38C18B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 xml:space="preserve">40MHz / 30kHz </w:t>
            </w:r>
          </w:p>
        </w:tc>
        <w:tc>
          <w:tcPr>
            <w:tcW w:w="1008" w:type="dxa"/>
          </w:tcPr>
          <w:p w14:paraId="6F65F272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MCS19</w:t>
            </w:r>
          </w:p>
          <w:p w14:paraId="3512F07B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(16QAM 0.5)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MCS Table 3</w:t>
            </w:r>
          </w:p>
          <w:p w14:paraId="32A07C45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373" w:type="dxa"/>
          </w:tcPr>
          <w:p w14:paraId="51CC37E2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TDLA30-10 for both TRP1 and TRP2</w:t>
            </w:r>
          </w:p>
        </w:tc>
        <w:tc>
          <w:tcPr>
            <w:tcW w:w="1481" w:type="dxa"/>
          </w:tcPr>
          <w:p w14:paraId="2288CA9F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2x2 ULA Low for each TRP</w:t>
            </w:r>
          </w:p>
        </w:tc>
        <w:tc>
          <w:tcPr>
            <w:tcW w:w="1207" w:type="dxa"/>
          </w:tcPr>
          <w:p w14:paraId="74D1F05A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 xml:space="preserve">300Hz / 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-0.25us</w:t>
            </w:r>
          </w:p>
        </w:tc>
        <w:tc>
          <w:tcPr>
            <w:tcW w:w="854" w:type="dxa"/>
          </w:tcPr>
          <w:p w14:paraId="34FEAE8C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 xml:space="preserve">70% of max </w:t>
            </w:r>
            <w:proofErr w:type="spellStart"/>
            <w:r w:rsidRPr="00E01CFE">
              <w:rPr>
                <w:rFonts w:asciiTheme="minorHAnsi" w:hAnsiTheme="minorHAnsi" w:cstheme="minorHAnsi"/>
                <w:szCs w:val="18"/>
              </w:rPr>
              <w:t>Tput</w:t>
            </w:r>
            <w:proofErr w:type="spellEnd"/>
          </w:p>
        </w:tc>
        <w:tc>
          <w:tcPr>
            <w:tcW w:w="732" w:type="dxa"/>
          </w:tcPr>
          <w:p w14:paraId="297B0275" w14:textId="77777777" w:rsidR="00EA78EC" w:rsidRPr="00E01CFE" w:rsidRDefault="00EA78EC" w:rsidP="00A94968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8.4</w:t>
            </w:r>
          </w:p>
        </w:tc>
      </w:tr>
      <w:tr w:rsidR="00EA78EC" w:rsidRPr="00E01CFE" w14:paraId="03468031" w14:textId="77777777" w:rsidTr="00A87A8E">
        <w:trPr>
          <w:trHeight w:val="46"/>
        </w:trPr>
        <w:tc>
          <w:tcPr>
            <w:tcW w:w="1241" w:type="dxa"/>
          </w:tcPr>
          <w:p w14:paraId="56A19A71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6-2</w:t>
            </w:r>
          </w:p>
        </w:tc>
        <w:tc>
          <w:tcPr>
            <w:tcW w:w="890" w:type="dxa"/>
          </w:tcPr>
          <w:p w14:paraId="10AED2DF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TDD</w:t>
            </w:r>
          </w:p>
        </w:tc>
        <w:tc>
          <w:tcPr>
            <w:tcW w:w="888" w:type="dxa"/>
          </w:tcPr>
          <w:p w14:paraId="1DDC651E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 xml:space="preserve">40MHz / 30kHz </w:t>
            </w:r>
          </w:p>
        </w:tc>
        <w:tc>
          <w:tcPr>
            <w:tcW w:w="1008" w:type="dxa"/>
          </w:tcPr>
          <w:p w14:paraId="2B1FFAE7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MCS19</w:t>
            </w:r>
          </w:p>
          <w:p w14:paraId="04E942F1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(16QAM 0.5)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MCS Table 3</w:t>
            </w:r>
          </w:p>
          <w:p w14:paraId="03B9D4EC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373" w:type="dxa"/>
          </w:tcPr>
          <w:p w14:paraId="0B2A0C26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TDLA30-10 for both TRP1 and TRP2</w:t>
            </w:r>
          </w:p>
        </w:tc>
        <w:tc>
          <w:tcPr>
            <w:tcW w:w="1481" w:type="dxa"/>
          </w:tcPr>
          <w:p w14:paraId="6720B9EF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2x4 ULA Low for each TRP</w:t>
            </w:r>
          </w:p>
        </w:tc>
        <w:tc>
          <w:tcPr>
            <w:tcW w:w="1207" w:type="dxa"/>
          </w:tcPr>
          <w:p w14:paraId="6D8A0580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 xml:space="preserve">300Hz / 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-0.25us</w:t>
            </w:r>
          </w:p>
        </w:tc>
        <w:tc>
          <w:tcPr>
            <w:tcW w:w="854" w:type="dxa"/>
          </w:tcPr>
          <w:p w14:paraId="6301ED1E" w14:textId="77777777" w:rsidR="00EA78EC" w:rsidRPr="00E01CFE" w:rsidRDefault="00EA78EC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 xml:space="preserve">70% of max </w:t>
            </w:r>
            <w:proofErr w:type="spellStart"/>
            <w:r w:rsidRPr="00E01CFE">
              <w:rPr>
                <w:rFonts w:asciiTheme="minorHAnsi" w:hAnsiTheme="minorHAnsi" w:cstheme="minorHAnsi"/>
                <w:szCs w:val="18"/>
              </w:rPr>
              <w:t>Tput</w:t>
            </w:r>
            <w:proofErr w:type="spellEnd"/>
          </w:p>
        </w:tc>
        <w:tc>
          <w:tcPr>
            <w:tcW w:w="732" w:type="dxa"/>
          </w:tcPr>
          <w:p w14:paraId="5BF28E35" w14:textId="77777777" w:rsidR="00EA78EC" w:rsidRPr="00E01CFE" w:rsidRDefault="00EA78EC" w:rsidP="00A94968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5.1</w:t>
            </w:r>
          </w:p>
        </w:tc>
      </w:tr>
    </w:tbl>
    <w:p w14:paraId="3F959C7E" w14:textId="77777777" w:rsidR="00EA78EC" w:rsidRPr="00AD7BD8" w:rsidRDefault="00EA78EC" w:rsidP="00EA78EC">
      <w:pPr>
        <w:rPr>
          <w:rFonts w:eastAsia="等线"/>
          <w:b/>
          <w:lang w:val="en-GB"/>
        </w:rPr>
      </w:pPr>
    </w:p>
    <w:p w14:paraId="0D3485DA" w14:textId="6FBFBDC3" w:rsidR="00AD7BD8" w:rsidRDefault="00A94968" w:rsidP="00AD7BD8">
      <w:pPr>
        <w:pStyle w:val="2"/>
        <w:rPr>
          <w:sz w:val="21"/>
          <w:szCs w:val="21"/>
        </w:rPr>
      </w:pPr>
      <w:r>
        <w:rPr>
          <w:sz w:val="21"/>
          <w:szCs w:val="21"/>
        </w:rPr>
        <w:lastRenderedPageBreak/>
        <w:t>2</w:t>
      </w:r>
      <w:r w:rsidR="00AD7BD8" w:rsidRPr="00AD7BD8">
        <w:rPr>
          <w:sz w:val="21"/>
          <w:szCs w:val="21"/>
        </w:rPr>
        <w:t>.2 Single-DCI based inter-slot TDM</w:t>
      </w:r>
    </w:p>
    <w:p w14:paraId="1D59F64C" w14:textId="3E9F1266" w:rsidR="00EE54C0" w:rsidRPr="00EE54C0" w:rsidRDefault="006E24D7" w:rsidP="00EE54C0">
      <w:pPr>
        <w:jc w:val="center"/>
        <w:rPr>
          <w:lang w:val="en-GB" w:eastAsia="ja-JP"/>
        </w:rPr>
      </w:pPr>
      <w:r w:rsidRPr="006E24D7">
        <w:rPr>
          <w:noProof/>
        </w:rPr>
        <w:drawing>
          <wp:inline distT="0" distB="0" distL="0" distR="0" wp14:anchorId="582D71F3" wp14:editId="047B3591">
            <wp:extent cx="3803607" cy="2855649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5405" cy="2856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26E638" w14:textId="29DFCBCA" w:rsidR="006E24D7" w:rsidRPr="00EE54C0" w:rsidRDefault="006E24D7" w:rsidP="006E24D7">
      <w:pPr>
        <w:jc w:val="center"/>
        <w:rPr>
          <w:rFonts w:eastAsia="等线"/>
          <w:b/>
          <w:lang w:val="en-GB"/>
        </w:rPr>
      </w:pPr>
      <w:r w:rsidRPr="00EE54C0">
        <w:rPr>
          <w:rFonts w:eastAsia="等线" w:hint="eastAsia"/>
          <w:b/>
          <w:lang w:val="en-GB"/>
        </w:rPr>
        <w:t>F</w:t>
      </w:r>
      <w:r w:rsidRPr="00EE54C0">
        <w:rPr>
          <w:rFonts w:eastAsia="等线"/>
          <w:b/>
          <w:lang w:val="en-GB"/>
        </w:rPr>
        <w:t>ig</w:t>
      </w:r>
      <w:proofErr w:type="gramStart"/>
      <w:r w:rsidRPr="00EE54C0">
        <w:rPr>
          <w:rFonts w:eastAsia="等线"/>
          <w:b/>
          <w:lang w:val="en-GB"/>
        </w:rPr>
        <w:t>.</w:t>
      </w:r>
      <w:proofErr w:type="gramEnd"/>
      <w:r w:rsidR="00A87A8E">
        <w:rPr>
          <w:rFonts w:eastAsia="等线"/>
          <w:b/>
          <w:lang w:val="en-GB"/>
        </w:rPr>
        <w:t>2</w:t>
      </w:r>
      <w:r w:rsidRPr="00EE54C0">
        <w:rPr>
          <w:rFonts w:eastAsia="等线"/>
          <w:b/>
          <w:lang w:val="en-GB"/>
        </w:rPr>
        <w:t xml:space="preserve">.3 </w:t>
      </w:r>
      <w:r w:rsidR="00EE54C0" w:rsidRPr="00EE54C0">
        <w:rPr>
          <w:rFonts w:eastAsia="等线"/>
          <w:b/>
          <w:lang w:val="en-GB"/>
        </w:rPr>
        <w:t>URLLC TDM inter-slot BLER for FDD mode</w:t>
      </w:r>
    </w:p>
    <w:p w14:paraId="45C1EEFD" w14:textId="77777777" w:rsidR="006E24D7" w:rsidRDefault="006E24D7" w:rsidP="006E24D7">
      <w:pPr>
        <w:rPr>
          <w:lang w:val="en-GB" w:eastAsia="ja-JP"/>
        </w:rPr>
      </w:pPr>
    </w:p>
    <w:p w14:paraId="59EFA129" w14:textId="557A1444" w:rsidR="006E24D7" w:rsidRDefault="006E24D7" w:rsidP="006E24D7">
      <w:pPr>
        <w:jc w:val="center"/>
        <w:rPr>
          <w:lang w:val="en-GB" w:eastAsia="ja-JP"/>
        </w:rPr>
      </w:pPr>
      <w:r w:rsidRPr="003247AC">
        <w:rPr>
          <w:noProof/>
        </w:rPr>
        <w:drawing>
          <wp:inline distT="0" distB="0" distL="0" distR="0" wp14:anchorId="476846D3" wp14:editId="5A8E2F97">
            <wp:extent cx="3893244" cy="2919933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1498" cy="2926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5BA1A" w14:textId="0999D83B" w:rsidR="00EE54C0" w:rsidRPr="00EE54C0" w:rsidRDefault="00EE54C0" w:rsidP="00EE54C0">
      <w:pPr>
        <w:jc w:val="center"/>
        <w:rPr>
          <w:rFonts w:eastAsia="等线"/>
          <w:b/>
          <w:lang w:val="en-GB"/>
        </w:rPr>
      </w:pPr>
      <w:r w:rsidRPr="00EE54C0">
        <w:rPr>
          <w:rFonts w:eastAsia="等线" w:hint="eastAsia"/>
          <w:b/>
          <w:lang w:val="en-GB"/>
        </w:rPr>
        <w:t>F</w:t>
      </w:r>
      <w:r w:rsidRPr="00EE54C0">
        <w:rPr>
          <w:rFonts w:eastAsia="等线"/>
          <w:b/>
          <w:lang w:val="en-GB"/>
        </w:rPr>
        <w:t>ig</w:t>
      </w:r>
      <w:proofErr w:type="gramStart"/>
      <w:r w:rsidRPr="00EE54C0">
        <w:rPr>
          <w:rFonts w:eastAsia="等线"/>
          <w:b/>
          <w:lang w:val="en-GB"/>
        </w:rPr>
        <w:t>.</w:t>
      </w:r>
      <w:proofErr w:type="gramEnd"/>
      <w:r w:rsidR="00A87A8E">
        <w:rPr>
          <w:rFonts w:eastAsia="等线"/>
          <w:b/>
          <w:lang w:val="en-GB"/>
        </w:rPr>
        <w:t>2</w:t>
      </w:r>
      <w:r w:rsidRPr="00EE54C0">
        <w:rPr>
          <w:rFonts w:eastAsia="等线"/>
          <w:b/>
          <w:lang w:val="en-GB"/>
        </w:rPr>
        <w:t>.4 URLLC TDM inter-slot BLER for TDD mode</w:t>
      </w:r>
    </w:p>
    <w:p w14:paraId="4B1A860F" w14:textId="77777777" w:rsidR="00EE54C0" w:rsidRPr="00EE54C0" w:rsidRDefault="00EE54C0" w:rsidP="006E24D7">
      <w:pPr>
        <w:jc w:val="center"/>
        <w:rPr>
          <w:lang w:val="en-GB" w:eastAsia="ja-JP"/>
        </w:rPr>
      </w:pPr>
    </w:p>
    <w:p w14:paraId="6A906328" w14:textId="6E090CB9" w:rsidR="00EE54C0" w:rsidRPr="006E24D7" w:rsidRDefault="00EE54C0" w:rsidP="00EE54C0">
      <w:pPr>
        <w:jc w:val="center"/>
        <w:rPr>
          <w:rFonts w:eastAsia="等线"/>
          <w:b/>
          <w:lang w:val="en-GB"/>
        </w:rPr>
      </w:pPr>
      <w:r w:rsidRPr="006E24D7">
        <w:rPr>
          <w:rFonts w:eastAsia="等线"/>
          <w:b/>
          <w:lang w:val="en-GB"/>
        </w:rPr>
        <w:t xml:space="preserve">Table </w:t>
      </w:r>
      <w:r w:rsidR="00A87A8E">
        <w:rPr>
          <w:rFonts w:eastAsia="等线"/>
          <w:b/>
          <w:lang w:val="en-GB"/>
        </w:rPr>
        <w:t>2</w:t>
      </w:r>
      <w:r w:rsidRPr="006E24D7">
        <w:rPr>
          <w:rFonts w:eastAsia="等线"/>
          <w:b/>
          <w:lang w:val="en-GB"/>
        </w:rPr>
        <w:t>.</w:t>
      </w:r>
      <w:r>
        <w:rPr>
          <w:rFonts w:eastAsia="等线"/>
          <w:b/>
          <w:lang w:val="en-GB"/>
        </w:rPr>
        <w:t>2</w:t>
      </w:r>
      <w:r w:rsidRPr="006E24D7">
        <w:rPr>
          <w:rFonts w:eastAsia="等线"/>
          <w:b/>
          <w:lang w:val="en-GB"/>
        </w:rPr>
        <w:t xml:space="preserve"> SNR point for Single-DCI based </w:t>
      </w:r>
      <w:r>
        <w:rPr>
          <w:rFonts w:eastAsia="等线"/>
          <w:b/>
          <w:lang w:val="en-GB"/>
        </w:rPr>
        <w:t>inter-slot TDM</w:t>
      </w:r>
      <w:r w:rsidR="00A94968">
        <w:rPr>
          <w:rFonts w:eastAsia="等线"/>
          <w:b/>
          <w:lang w:val="en-GB"/>
        </w:rPr>
        <w:t xml:space="preserve"> (Alignment results)</w:t>
      </w:r>
    </w:p>
    <w:tbl>
      <w:tblPr>
        <w:tblStyle w:val="af1"/>
        <w:tblW w:w="8763" w:type="dxa"/>
        <w:jc w:val="center"/>
        <w:tblLook w:val="04A0" w:firstRow="1" w:lastRow="0" w:firstColumn="1" w:lastColumn="0" w:noHBand="0" w:noVBand="1"/>
      </w:tblPr>
      <w:tblGrid>
        <w:gridCol w:w="1137"/>
        <w:gridCol w:w="817"/>
        <w:gridCol w:w="736"/>
        <w:gridCol w:w="833"/>
        <w:gridCol w:w="1267"/>
        <w:gridCol w:w="1366"/>
        <w:gridCol w:w="1127"/>
        <w:gridCol w:w="747"/>
        <w:gridCol w:w="767"/>
      </w:tblGrid>
      <w:tr w:rsidR="006E24D7" w14:paraId="1AD3738E" w14:textId="77777777" w:rsidTr="00E01CFE">
        <w:trPr>
          <w:jc w:val="center"/>
        </w:trPr>
        <w:tc>
          <w:tcPr>
            <w:tcW w:w="1137" w:type="dxa"/>
          </w:tcPr>
          <w:p w14:paraId="6C0D9D5C" w14:textId="77777777" w:rsidR="006E24D7" w:rsidRPr="00EA500B" w:rsidRDefault="006E24D7" w:rsidP="00A94968">
            <w:pPr>
              <w:pStyle w:val="TAH"/>
              <w:spacing w:after="0"/>
              <w:rPr>
                <w:rFonts w:eastAsia="等线"/>
                <w:szCs w:val="18"/>
              </w:rPr>
            </w:pPr>
            <w:r w:rsidRPr="00E01CFE">
              <w:rPr>
                <w:rFonts w:eastAsia="等线" w:hint="eastAsia"/>
                <w:szCs w:val="18"/>
              </w:rPr>
              <w:lastRenderedPageBreak/>
              <w:t>Simulation cases</w:t>
            </w:r>
          </w:p>
        </w:tc>
        <w:tc>
          <w:tcPr>
            <w:tcW w:w="817" w:type="dxa"/>
          </w:tcPr>
          <w:p w14:paraId="615AC1B0" w14:textId="77777777" w:rsidR="006E24D7" w:rsidRPr="00F4296B" w:rsidRDefault="006E24D7" w:rsidP="00A94968">
            <w:pPr>
              <w:pStyle w:val="TAH"/>
              <w:spacing w:after="0"/>
              <w:rPr>
                <w:szCs w:val="18"/>
              </w:rPr>
            </w:pPr>
            <w:r w:rsidRPr="00F4296B">
              <w:rPr>
                <w:szCs w:val="18"/>
              </w:rPr>
              <w:t>Duplex mode</w:t>
            </w:r>
          </w:p>
        </w:tc>
        <w:tc>
          <w:tcPr>
            <w:tcW w:w="736" w:type="dxa"/>
          </w:tcPr>
          <w:p w14:paraId="71C57319" w14:textId="77777777" w:rsidR="006E24D7" w:rsidRPr="00A87A8E" w:rsidRDefault="006E24D7" w:rsidP="00A94968">
            <w:pPr>
              <w:pStyle w:val="TAH"/>
              <w:spacing w:after="0"/>
              <w:rPr>
                <w:szCs w:val="18"/>
              </w:rPr>
            </w:pPr>
            <w:r w:rsidRPr="00A87A8E">
              <w:rPr>
                <w:szCs w:val="18"/>
              </w:rPr>
              <w:t>BW / SCS</w:t>
            </w:r>
          </w:p>
        </w:tc>
        <w:tc>
          <w:tcPr>
            <w:tcW w:w="833" w:type="dxa"/>
          </w:tcPr>
          <w:p w14:paraId="3EDD7114" w14:textId="77777777" w:rsidR="006E24D7" w:rsidRPr="00A87A8E" w:rsidRDefault="006E24D7" w:rsidP="00A94968">
            <w:pPr>
              <w:pStyle w:val="TAH"/>
              <w:spacing w:after="0"/>
              <w:rPr>
                <w:szCs w:val="18"/>
              </w:rPr>
            </w:pPr>
            <w:r w:rsidRPr="00A87A8E">
              <w:rPr>
                <w:szCs w:val="18"/>
              </w:rPr>
              <w:t>MCS / MCS Table</w:t>
            </w:r>
          </w:p>
        </w:tc>
        <w:tc>
          <w:tcPr>
            <w:tcW w:w="1267" w:type="dxa"/>
          </w:tcPr>
          <w:p w14:paraId="5047F4CA" w14:textId="77777777" w:rsidR="006E24D7" w:rsidRPr="00A87A8E" w:rsidRDefault="006E24D7" w:rsidP="00A94968">
            <w:pPr>
              <w:pStyle w:val="TAH"/>
              <w:spacing w:after="0"/>
              <w:rPr>
                <w:szCs w:val="18"/>
              </w:rPr>
            </w:pPr>
            <w:r w:rsidRPr="00A87A8E">
              <w:rPr>
                <w:szCs w:val="18"/>
              </w:rPr>
              <w:t>Propagation condition</w:t>
            </w:r>
          </w:p>
        </w:tc>
        <w:tc>
          <w:tcPr>
            <w:tcW w:w="1366" w:type="dxa"/>
          </w:tcPr>
          <w:p w14:paraId="7386D221" w14:textId="77777777" w:rsidR="006E24D7" w:rsidRPr="00A87A8E" w:rsidRDefault="006E24D7" w:rsidP="00A94968">
            <w:pPr>
              <w:pStyle w:val="TAH"/>
              <w:spacing w:after="0"/>
              <w:rPr>
                <w:szCs w:val="18"/>
              </w:rPr>
            </w:pPr>
            <w:r w:rsidRPr="00A87A8E">
              <w:rPr>
                <w:szCs w:val="18"/>
              </w:rPr>
              <w:t>Antenna configuration</w:t>
            </w:r>
          </w:p>
        </w:tc>
        <w:tc>
          <w:tcPr>
            <w:tcW w:w="1127" w:type="dxa"/>
          </w:tcPr>
          <w:p w14:paraId="163839A5" w14:textId="77777777" w:rsidR="006E24D7" w:rsidRPr="00A87A8E" w:rsidRDefault="006E24D7" w:rsidP="00A94968">
            <w:pPr>
              <w:pStyle w:val="TAH"/>
              <w:spacing w:after="0"/>
              <w:rPr>
                <w:szCs w:val="18"/>
              </w:rPr>
            </w:pPr>
            <w:r w:rsidRPr="00A87A8E">
              <w:rPr>
                <w:szCs w:val="18"/>
              </w:rPr>
              <w:t>Frequency offset /</w:t>
            </w:r>
            <w:r w:rsidRPr="00A87A8E">
              <w:rPr>
                <w:szCs w:val="18"/>
              </w:rPr>
              <w:br/>
              <w:t>Time offset</w:t>
            </w:r>
          </w:p>
        </w:tc>
        <w:tc>
          <w:tcPr>
            <w:tcW w:w="747" w:type="dxa"/>
          </w:tcPr>
          <w:p w14:paraId="060839F3" w14:textId="77777777" w:rsidR="006E24D7" w:rsidRPr="00A87A8E" w:rsidRDefault="006E24D7" w:rsidP="00A94968">
            <w:pPr>
              <w:pStyle w:val="TAH"/>
              <w:spacing w:after="0"/>
              <w:rPr>
                <w:szCs w:val="18"/>
              </w:rPr>
            </w:pPr>
            <w:r w:rsidRPr="00A87A8E">
              <w:rPr>
                <w:szCs w:val="18"/>
              </w:rPr>
              <w:t>Metric</w:t>
            </w:r>
          </w:p>
        </w:tc>
        <w:tc>
          <w:tcPr>
            <w:tcW w:w="733" w:type="dxa"/>
          </w:tcPr>
          <w:p w14:paraId="04A3CBF0" w14:textId="77777777" w:rsidR="006E24D7" w:rsidRPr="00A87A8E" w:rsidRDefault="006E24D7" w:rsidP="00A94968">
            <w:pPr>
              <w:pStyle w:val="TAH"/>
              <w:rPr>
                <w:szCs w:val="18"/>
              </w:rPr>
            </w:pPr>
            <w:r w:rsidRPr="00A87A8E">
              <w:rPr>
                <w:szCs w:val="18"/>
              </w:rPr>
              <w:t>SNR point</w:t>
            </w:r>
          </w:p>
        </w:tc>
      </w:tr>
      <w:tr w:rsidR="006E24D7" w14:paraId="7B2662E4" w14:textId="77777777" w:rsidTr="00E01CFE">
        <w:trPr>
          <w:jc w:val="center"/>
        </w:trPr>
        <w:tc>
          <w:tcPr>
            <w:tcW w:w="1137" w:type="dxa"/>
          </w:tcPr>
          <w:p w14:paraId="3D04DF5C" w14:textId="77777777" w:rsidR="006E24D7" w:rsidRPr="00E01CFE" w:rsidRDefault="006E24D7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7-1</w:t>
            </w:r>
          </w:p>
        </w:tc>
        <w:tc>
          <w:tcPr>
            <w:tcW w:w="817" w:type="dxa"/>
          </w:tcPr>
          <w:p w14:paraId="7EF99EEA" w14:textId="77777777" w:rsidR="006E24D7" w:rsidRPr="00EA500B" w:rsidRDefault="006E24D7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A500B">
              <w:rPr>
                <w:rFonts w:asciiTheme="minorHAnsi" w:hAnsiTheme="minorHAnsi" w:cstheme="minorHAnsi"/>
                <w:szCs w:val="18"/>
              </w:rPr>
              <w:t>FDD</w:t>
            </w:r>
          </w:p>
        </w:tc>
        <w:tc>
          <w:tcPr>
            <w:tcW w:w="736" w:type="dxa"/>
          </w:tcPr>
          <w:p w14:paraId="495276AF" w14:textId="77777777" w:rsidR="006E24D7" w:rsidRPr="00E01CFE" w:rsidRDefault="006E24D7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10MHz / 15kHz</w:t>
            </w:r>
          </w:p>
        </w:tc>
        <w:tc>
          <w:tcPr>
            <w:tcW w:w="833" w:type="dxa"/>
          </w:tcPr>
          <w:p w14:paraId="7BA00531" w14:textId="77777777" w:rsidR="006E24D7" w:rsidRPr="00E01CFE" w:rsidRDefault="006E24D7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MCS19</w:t>
            </w:r>
          </w:p>
          <w:p w14:paraId="44F41F0A" w14:textId="77777777" w:rsidR="006E24D7" w:rsidRPr="00E01CFE" w:rsidRDefault="006E24D7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(16QAM 0.5)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MCS Table 3</w:t>
            </w:r>
          </w:p>
          <w:p w14:paraId="64578E62" w14:textId="77777777" w:rsidR="006E24D7" w:rsidRPr="00E01CFE" w:rsidRDefault="006E24D7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  <w:highlight w:val="yellow"/>
              </w:rPr>
            </w:pPr>
          </w:p>
        </w:tc>
        <w:tc>
          <w:tcPr>
            <w:tcW w:w="1267" w:type="dxa"/>
          </w:tcPr>
          <w:p w14:paraId="0DFE37F2" w14:textId="77777777" w:rsidR="006E24D7" w:rsidRPr="00E01CFE" w:rsidRDefault="006E24D7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TDLA30-10 for both TRP1 and TRP2</w:t>
            </w:r>
          </w:p>
        </w:tc>
        <w:tc>
          <w:tcPr>
            <w:tcW w:w="1366" w:type="dxa"/>
          </w:tcPr>
          <w:p w14:paraId="6CB4F96E" w14:textId="77777777" w:rsidR="006E24D7" w:rsidRPr="00E01CFE" w:rsidRDefault="006E24D7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2x2 ULA Low for each TRP</w:t>
            </w:r>
          </w:p>
        </w:tc>
        <w:tc>
          <w:tcPr>
            <w:tcW w:w="1127" w:type="dxa"/>
          </w:tcPr>
          <w:p w14:paraId="75D1EBD7" w14:textId="77777777" w:rsidR="006E24D7" w:rsidRPr="00E01CFE" w:rsidRDefault="006E24D7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 xml:space="preserve">200Hz / 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2us</w:t>
            </w:r>
          </w:p>
        </w:tc>
        <w:tc>
          <w:tcPr>
            <w:tcW w:w="747" w:type="dxa"/>
          </w:tcPr>
          <w:p w14:paraId="1151931D" w14:textId="77777777" w:rsidR="006E24D7" w:rsidRPr="00E01CFE" w:rsidRDefault="006E24D7" w:rsidP="00A94968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1% BLER</w:t>
            </w:r>
          </w:p>
        </w:tc>
        <w:tc>
          <w:tcPr>
            <w:tcW w:w="733" w:type="dxa"/>
          </w:tcPr>
          <w:p w14:paraId="01858AB1" w14:textId="6C3A055F" w:rsidR="006E24D7" w:rsidRPr="00E01CFE" w:rsidRDefault="00E01CFE" w:rsidP="00A94968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To be update</w:t>
            </w:r>
          </w:p>
        </w:tc>
      </w:tr>
      <w:tr w:rsidR="00E01CFE" w14:paraId="7776A64E" w14:textId="77777777" w:rsidTr="00E01CFE">
        <w:trPr>
          <w:jc w:val="center"/>
        </w:trPr>
        <w:tc>
          <w:tcPr>
            <w:tcW w:w="1137" w:type="dxa"/>
          </w:tcPr>
          <w:p w14:paraId="0AACC6AF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7-2</w:t>
            </w:r>
          </w:p>
        </w:tc>
        <w:tc>
          <w:tcPr>
            <w:tcW w:w="817" w:type="dxa"/>
          </w:tcPr>
          <w:p w14:paraId="214EDE59" w14:textId="77777777" w:rsidR="00E01CFE" w:rsidRPr="00EA500B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A500B">
              <w:rPr>
                <w:rFonts w:asciiTheme="minorHAnsi" w:hAnsiTheme="minorHAnsi" w:cstheme="minorHAnsi"/>
                <w:szCs w:val="18"/>
              </w:rPr>
              <w:t>FDD</w:t>
            </w:r>
          </w:p>
        </w:tc>
        <w:tc>
          <w:tcPr>
            <w:tcW w:w="736" w:type="dxa"/>
          </w:tcPr>
          <w:p w14:paraId="69B4CDB4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10MHz / 15kHz</w:t>
            </w:r>
          </w:p>
        </w:tc>
        <w:tc>
          <w:tcPr>
            <w:tcW w:w="833" w:type="dxa"/>
          </w:tcPr>
          <w:p w14:paraId="58445645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MCS19</w:t>
            </w:r>
          </w:p>
          <w:p w14:paraId="50AE73C6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(16QAM 0.5)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MCS Table 3</w:t>
            </w:r>
          </w:p>
          <w:p w14:paraId="4F9C638C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  <w:highlight w:val="yellow"/>
              </w:rPr>
            </w:pPr>
          </w:p>
        </w:tc>
        <w:tc>
          <w:tcPr>
            <w:tcW w:w="1267" w:type="dxa"/>
          </w:tcPr>
          <w:p w14:paraId="3DA3CBEC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TDLA30-10 for both TRP1 and TRP2</w:t>
            </w:r>
          </w:p>
        </w:tc>
        <w:tc>
          <w:tcPr>
            <w:tcW w:w="1366" w:type="dxa"/>
          </w:tcPr>
          <w:p w14:paraId="4FD30350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2x4 ULA Low for each TRP</w:t>
            </w:r>
          </w:p>
        </w:tc>
        <w:tc>
          <w:tcPr>
            <w:tcW w:w="1127" w:type="dxa"/>
          </w:tcPr>
          <w:p w14:paraId="6D32E116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 xml:space="preserve">200Hz / 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2us</w:t>
            </w:r>
          </w:p>
        </w:tc>
        <w:tc>
          <w:tcPr>
            <w:tcW w:w="747" w:type="dxa"/>
          </w:tcPr>
          <w:p w14:paraId="53F1FEB4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  <w:highlight w:val="yellow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1% BLER</w:t>
            </w:r>
          </w:p>
        </w:tc>
        <w:tc>
          <w:tcPr>
            <w:tcW w:w="733" w:type="dxa"/>
          </w:tcPr>
          <w:p w14:paraId="05C52705" w14:textId="08ED0A92" w:rsidR="00E01CFE" w:rsidRPr="00E01CFE" w:rsidRDefault="00E01CFE" w:rsidP="00E01CFE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To be update</w:t>
            </w:r>
          </w:p>
        </w:tc>
      </w:tr>
      <w:tr w:rsidR="00E01CFE" w14:paraId="1DA5DB33" w14:textId="77777777" w:rsidTr="00E01CFE">
        <w:trPr>
          <w:jc w:val="center"/>
        </w:trPr>
        <w:tc>
          <w:tcPr>
            <w:tcW w:w="1137" w:type="dxa"/>
          </w:tcPr>
          <w:p w14:paraId="1DD70715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8-1</w:t>
            </w:r>
          </w:p>
        </w:tc>
        <w:tc>
          <w:tcPr>
            <w:tcW w:w="817" w:type="dxa"/>
          </w:tcPr>
          <w:p w14:paraId="5D377723" w14:textId="77777777" w:rsidR="00E01CFE" w:rsidRPr="00EA500B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A500B">
              <w:rPr>
                <w:rFonts w:asciiTheme="minorHAnsi" w:hAnsiTheme="minorHAnsi" w:cstheme="minorHAnsi"/>
                <w:szCs w:val="18"/>
              </w:rPr>
              <w:t>TDD</w:t>
            </w:r>
          </w:p>
        </w:tc>
        <w:tc>
          <w:tcPr>
            <w:tcW w:w="736" w:type="dxa"/>
          </w:tcPr>
          <w:p w14:paraId="33E250A2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 xml:space="preserve">40MHz / 30kHz </w:t>
            </w:r>
          </w:p>
        </w:tc>
        <w:tc>
          <w:tcPr>
            <w:tcW w:w="833" w:type="dxa"/>
          </w:tcPr>
          <w:p w14:paraId="0C3C254E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MCS19</w:t>
            </w:r>
          </w:p>
          <w:p w14:paraId="7A6FDBA0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(16QAM 0.5)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MCS Table 3</w:t>
            </w:r>
          </w:p>
          <w:p w14:paraId="30499578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  <w:highlight w:val="yellow"/>
              </w:rPr>
            </w:pPr>
          </w:p>
        </w:tc>
        <w:tc>
          <w:tcPr>
            <w:tcW w:w="1267" w:type="dxa"/>
          </w:tcPr>
          <w:p w14:paraId="11F7D851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TDLA30-10 for both TRP1 and TRP2</w:t>
            </w:r>
          </w:p>
        </w:tc>
        <w:tc>
          <w:tcPr>
            <w:tcW w:w="1366" w:type="dxa"/>
          </w:tcPr>
          <w:p w14:paraId="6C3245FC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2x2 ULA Low for each TRP</w:t>
            </w:r>
          </w:p>
        </w:tc>
        <w:tc>
          <w:tcPr>
            <w:tcW w:w="1127" w:type="dxa"/>
          </w:tcPr>
          <w:p w14:paraId="5FB3B4FA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 xml:space="preserve">300Hz / 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1us</w:t>
            </w:r>
          </w:p>
        </w:tc>
        <w:tc>
          <w:tcPr>
            <w:tcW w:w="747" w:type="dxa"/>
          </w:tcPr>
          <w:p w14:paraId="0C32D256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  <w:highlight w:val="yellow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1% BLER</w:t>
            </w:r>
          </w:p>
        </w:tc>
        <w:tc>
          <w:tcPr>
            <w:tcW w:w="733" w:type="dxa"/>
          </w:tcPr>
          <w:p w14:paraId="0507F746" w14:textId="1212ED06" w:rsidR="00E01CFE" w:rsidRPr="00E01CFE" w:rsidRDefault="00E01CFE" w:rsidP="00E01CFE">
            <w:pPr>
              <w:pStyle w:val="TAC"/>
              <w:rPr>
                <w:rFonts w:asciiTheme="minorHAnsi" w:hAnsiTheme="minorHAnsi" w:cstheme="minorHAnsi"/>
                <w:color w:val="FF0000"/>
                <w:szCs w:val="18"/>
              </w:rPr>
            </w:pPr>
            <w:r w:rsidRPr="00E01CFE">
              <w:rPr>
                <w:rFonts w:cstheme="minorHAnsi"/>
                <w:szCs w:val="18"/>
              </w:rPr>
              <w:t>To be update</w:t>
            </w:r>
          </w:p>
        </w:tc>
      </w:tr>
      <w:tr w:rsidR="00E01CFE" w14:paraId="28100F47" w14:textId="77777777" w:rsidTr="00E01CFE">
        <w:trPr>
          <w:trHeight w:val="58"/>
          <w:jc w:val="center"/>
        </w:trPr>
        <w:tc>
          <w:tcPr>
            <w:tcW w:w="1137" w:type="dxa"/>
          </w:tcPr>
          <w:p w14:paraId="7ED6F1CA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8-2</w:t>
            </w:r>
          </w:p>
        </w:tc>
        <w:tc>
          <w:tcPr>
            <w:tcW w:w="817" w:type="dxa"/>
          </w:tcPr>
          <w:p w14:paraId="1706D06A" w14:textId="77777777" w:rsidR="00E01CFE" w:rsidRPr="00EA500B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A500B">
              <w:rPr>
                <w:rFonts w:asciiTheme="minorHAnsi" w:hAnsiTheme="minorHAnsi" w:cstheme="minorHAnsi"/>
                <w:szCs w:val="18"/>
              </w:rPr>
              <w:t>TDD</w:t>
            </w:r>
          </w:p>
        </w:tc>
        <w:tc>
          <w:tcPr>
            <w:tcW w:w="736" w:type="dxa"/>
          </w:tcPr>
          <w:p w14:paraId="7B763A10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 xml:space="preserve">40MHz / 30kHz </w:t>
            </w:r>
          </w:p>
        </w:tc>
        <w:tc>
          <w:tcPr>
            <w:tcW w:w="833" w:type="dxa"/>
          </w:tcPr>
          <w:p w14:paraId="019E6390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MCS19</w:t>
            </w:r>
          </w:p>
          <w:p w14:paraId="345E4695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(16QAM 0.5)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MCS Table 3</w:t>
            </w:r>
          </w:p>
          <w:p w14:paraId="1FC68F9C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  <w:highlight w:val="yellow"/>
              </w:rPr>
            </w:pPr>
          </w:p>
        </w:tc>
        <w:tc>
          <w:tcPr>
            <w:tcW w:w="1267" w:type="dxa"/>
          </w:tcPr>
          <w:p w14:paraId="1F800B9C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TDLA30-10 for both TRP1 and TRP2</w:t>
            </w:r>
          </w:p>
        </w:tc>
        <w:tc>
          <w:tcPr>
            <w:tcW w:w="1366" w:type="dxa"/>
          </w:tcPr>
          <w:p w14:paraId="0E4A16C9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2x4 ULA Low for each TRP</w:t>
            </w:r>
          </w:p>
        </w:tc>
        <w:tc>
          <w:tcPr>
            <w:tcW w:w="1127" w:type="dxa"/>
          </w:tcPr>
          <w:p w14:paraId="4B58D434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 xml:space="preserve">300Hz / 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1us</w:t>
            </w:r>
          </w:p>
        </w:tc>
        <w:tc>
          <w:tcPr>
            <w:tcW w:w="747" w:type="dxa"/>
          </w:tcPr>
          <w:p w14:paraId="29D1B369" w14:textId="77777777" w:rsidR="00E01CFE" w:rsidRPr="00E01CF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  <w:highlight w:val="yellow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1% BLER</w:t>
            </w:r>
          </w:p>
        </w:tc>
        <w:tc>
          <w:tcPr>
            <w:tcW w:w="733" w:type="dxa"/>
          </w:tcPr>
          <w:p w14:paraId="61B9982E" w14:textId="71AA1CCD" w:rsidR="00E01CFE" w:rsidRPr="00E01CFE" w:rsidRDefault="00E01CFE" w:rsidP="00E01CFE">
            <w:pPr>
              <w:pStyle w:val="TAC"/>
              <w:rPr>
                <w:rFonts w:asciiTheme="minorHAnsi" w:hAnsiTheme="minorHAnsi" w:cstheme="minorHAnsi"/>
                <w:color w:val="FF0000"/>
                <w:szCs w:val="18"/>
              </w:rPr>
            </w:pPr>
            <w:r w:rsidRPr="00E01CFE">
              <w:rPr>
                <w:rFonts w:cstheme="minorHAnsi"/>
                <w:szCs w:val="18"/>
              </w:rPr>
              <w:t>To be update</w:t>
            </w:r>
          </w:p>
        </w:tc>
      </w:tr>
    </w:tbl>
    <w:p w14:paraId="6720B005" w14:textId="77777777" w:rsidR="006E24D7" w:rsidRPr="006E24D7" w:rsidRDefault="006E24D7" w:rsidP="006E24D7">
      <w:pPr>
        <w:rPr>
          <w:lang w:val="en-GB" w:eastAsia="ja-JP"/>
        </w:rPr>
      </w:pPr>
    </w:p>
    <w:p w14:paraId="63549D42" w14:textId="261FE8DF" w:rsidR="006E24D7" w:rsidRPr="006E24D7" w:rsidRDefault="00A94968" w:rsidP="006E24D7">
      <w:pPr>
        <w:pStyle w:val="1"/>
      </w:pPr>
      <w:r>
        <w:t>3</w:t>
      </w:r>
      <w:r w:rsidR="00886BA4">
        <w:tab/>
        <w:t>Summary</w:t>
      </w:r>
    </w:p>
    <w:p w14:paraId="4832F021" w14:textId="12C9B70E" w:rsidR="00AB5C91" w:rsidRDefault="00AB5C91" w:rsidP="00AB5C91">
      <w:pPr>
        <w:rPr>
          <w:b/>
          <w:bCs/>
        </w:rPr>
      </w:pPr>
    </w:p>
    <w:p w14:paraId="658C2A40" w14:textId="55029314" w:rsidR="00A94968" w:rsidRDefault="00A94968" w:rsidP="00AB5C91">
      <w:pPr>
        <w:rPr>
          <w:rFonts w:ascii="等线" w:eastAsia="等线" w:hAnsi="等线"/>
          <w:b/>
          <w:bCs/>
        </w:rPr>
      </w:pPr>
      <w:r>
        <w:rPr>
          <w:b/>
          <w:bCs/>
        </w:rPr>
        <w:t xml:space="preserve">We provide alignment results in above section for URLLC scheme test cases. The </w:t>
      </w:r>
      <w:r w:rsidR="00E01CFE">
        <w:rPr>
          <w:b/>
          <w:bCs/>
        </w:rPr>
        <w:t>impairment results for these test cases were provided in below table</w:t>
      </w:r>
      <w:r w:rsidR="00E01CFE">
        <w:rPr>
          <w:rFonts w:ascii="等线" w:eastAsia="等线" w:hAnsi="等线" w:hint="eastAsia"/>
          <w:b/>
          <w:bCs/>
        </w:rPr>
        <w:t>.</w:t>
      </w:r>
    </w:p>
    <w:p w14:paraId="5E746463" w14:textId="5F80484F" w:rsidR="00E01CFE" w:rsidRDefault="00E01CFE" w:rsidP="00E01CFE">
      <w:pPr>
        <w:jc w:val="center"/>
        <w:rPr>
          <w:rFonts w:eastAsia="等线"/>
          <w:b/>
          <w:lang w:val="en-GB"/>
        </w:rPr>
      </w:pPr>
      <w:r w:rsidRPr="006E24D7">
        <w:rPr>
          <w:rFonts w:eastAsia="等线"/>
          <w:b/>
          <w:lang w:val="en-GB"/>
        </w:rPr>
        <w:t xml:space="preserve">Table </w:t>
      </w:r>
      <w:r w:rsidR="00A87A8E">
        <w:rPr>
          <w:rFonts w:eastAsia="等线"/>
          <w:b/>
          <w:lang w:val="en-GB"/>
        </w:rPr>
        <w:t>3</w:t>
      </w:r>
      <w:r>
        <w:rPr>
          <w:rFonts w:eastAsia="等线"/>
          <w:b/>
          <w:lang w:val="en-GB"/>
        </w:rPr>
        <w:t>.1 Impairment results for required SNR [dB] at reference test points</w:t>
      </w:r>
    </w:p>
    <w:p w14:paraId="67C34989" w14:textId="77777777" w:rsidR="00E01CFE" w:rsidRPr="006E24D7" w:rsidRDefault="00E01CFE" w:rsidP="00E01CFE">
      <w:pPr>
        <w:jc w:val="center"/>
        <w:rPr>
          <w:rFonts w:eastAsia="等线"/>
          <w:b/>
          <w:lang w:val="en-GB"/>
        </w:rPr>
      </w:pPr>
    </w:p>
    <w:tbl>
      <w:tblPr>
        <w:tblStyle w:val="af1"/>
        <w:tblW w:w="9674" w:type="dxa"/>
        <w:tblLook w:val="04A0" w:firstRow="1" w:lastRow="0" w:firstColumn="1" w:lastColumn="0" w:noHBand="0" w:noVBand="1"/>
      </w:tblPr>
      <w:tblGrid>
        <w:gridCol w:w="1240"/>
        <w:gridCol w:w="890"/>
        <w:gridCol w:w="888"/>
        <w:gridCol w:w="1008"/>
        <w:gridCol w:w="1373"/>
        <w:gridCol w:w="1481"/>
        <w:gridCol w:w="1207"/>
        <w:gridCol w:w="854"/>
        <w:gridCol w:w="733"/>
      </w:tblGrid>
      <w:tr w:rsidR="00E01CFE" w:rsidRPr="00E01CFE" w14:paraId="27A9B336" w14:textId="77777777" w:rsidTr="00E01CFE">
        <w:trPr>
          <w:trHeight w:val="785"/>
        </w:trPr>
        <w:tc>
          <w:tcPr>
            <w:tcW w:w="1240" w:type="dxa"/>
          </w:tcPr>
          <w:p w14:paraId="539BCC2F" w14:textId="77777777" w:rsidR="00E01CFE" w:rsidRPr="00A87A8E" w:rsidRDefault="00E01CFE" w:rsidP="00863C71">
            <w:pPr>
              <w:pStyle w:val="TAH"/>
              <w:spacing w:after="0"/>
              <w:rPr>
                <w:rFonts w:asciiTheme="minorHAnsi" w:eastAsia="等线" w:hAnsiTheme="minorHAnsi" w:cstheme="minorHAnsi"/>
                <w:szCs w:val="18"/>
              </w:rPr>
            </w:pPr>
            <w:r w:rsidRPr="00A87A8E">
              <w:rPr>
                <w:rFonts w:asciiTheme="minorHAnsi" w:eastAsia="等线" w:hAnsiTheme="minorHAnsi" w:cstheme="minorHAnsi"/>
                <w:szCs w:val="18"/>
              </w:rPr>
              <w:lastRenderedPageBreak/>
              <w:t>Simulation cases</w:t>
            </w:r>
          </w:p>
        </w:tc>
        <w:tc>
          <w:tcPr>
            <w:tcW w:w="890" w:type="dxa"/>
          </w:tcPr>
          <w:p w14:paraId="1AF50C3B" w14:textId="77777777" w:rsidR="00E01CFE" w:rsidRPr="00A87A8E" w:rsidRDefault="00E01CFE" w:rsidP="00863C71">
            <w:pPr>
              <w:pStyle w:val="TAH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Duplex mode</w:t>
            </w:r>
          </w:p>
        </w:tc>
        <w:tc>
          <w:tcPr>
            <w:tcW w:w="888" w:type="dxa"/>
          </w:tcPr>
          <w:p w14:paraId="45E2EF27" w14:textId="77777777" w:rsidR="00E01CFE" w:rsidRPr="00A87A8E" w:rsidRDefault="00E01CFE" w:rsidP="00863C71">
            <w:pPr>
              <w:pStyle w:val="TAH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BW / SCS</w:t>
            </w:r>
          </w:p>
        </w:tc>
        <w:tc>
          <w:tcPr>
            <w:tcW w:w="1008" w:type="dxa"/>
          </w:tcPr>
          <w:p w14:paraId="2DFD7C18" w14:textId="77777777" w:rsidR="00E01CFE" w:rsidRPr="00A87A8E" w:rsidRDefault="00E01CFE" w:rsidP="00863C71">
            <w:pPr>
              <w:pStyle w:val="TAH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MCS / MCS Table</w:t>
            </w:r>
          </w:p>
        </w:tc>
        <w:tc>
          <w:tcPr>
            <w:tcW w:w="1373" w:type="dxa"/>
          </w:tcPr>
          <w:p w14:paraId="708E5EC9" w14:textId="77777777" w:rsidR="00E01CFE" w:rsidRPr="00A87A8E" w:rsidRDefault="00E01CFE" w:rsidP="00863C71">
            <w:pPr>
              <w:pStyle w:val="TAH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Propagation condition</w:t>
            </w:r>
          </w:p>
        </w:tc>
        <w:tc>
          <w:tcPr>
            <w:tcW w:w="1481" w:type="dxa"/>
          </w:tcPr>
          <w:p w14:paraId="20D73C75" w14:textId="77777777" w:rsidR="00E01CFE" w:rsidRPr="00A87A8E" w:rsidRDefault="00E01CFE" w:rsidP="00863C71">
            <w:pPr>
              <w:pStyle w:val="TAH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Antenna configuration</w:t>
            </w:r>
          </w:p>
        </w:tc>
        <w:tc>
          <w:tcPr>
            <w:tcW w:w="1207" w:type="dxa"/>
          </w:tcPr>
          <w:p w14:paraId="7C371CA8" w14:textId="77777777" w:rsidR="00E01CFE" w:rsidRPr="00A87A8E" w:rsidRDefault="00E01CFE" w:rsidP="00863C71">
            <w:pPr>
              <w:pStyle w:val="TAH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Frequency offset /</w:t>
            </w:r>
            <w:r w:rsidRPr="00A87A8E">
              <w:rPr>
                <w:rFonts w:asciiTheme="minorHAnsi" w:hAnsiTheme="minorHAnsi" w:cstheme="minorHAnsi"/>
                <w:szCs w:val="18"/>
              </w:rPr>
              <w:br/>
              <w:t>Time offset</w:t>
            </w:r>
          </w:p>
        </w:tc>
        <w:tc>
          <w:tcPr>
            <w:tcW w:w="854" w:type="dxa"/>
          </w:tcPr>
          <w:p w14:paraId="69535629" w14:textId="77777777" w:rsidR="00E01CFE" w:rsidRPr="00A87A8E" w:rsidRDefault="00E01CFE" w:rsidP="00863C71">
            <w:pPr>
              <w:pStyle w:val="TAH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Metric</w:t>
            </w:r>
          </w:p>
        </w:tc>
        <w:tc>
          <w:tcPr>
            <w:tcW w:w="733" w:type="dxa"/>
          </w:tcPr>
          <w:p w14:paraId="624E26F8" w14:textId="77777777" w:rsidR="00E01CFE" w:rsidRDefault="00E01CFE" w:rsidP="00E01CFE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SNR</w:t>
            </w:r>
          </w:p>
          <w:p w14:paraId="3D1D49EC" w14:textId="452F0DED" w:rsidR="00E01CFE" w:rsidRPr="00A87A8E" w:rsidRDefault="00E01CFE" w:rsidP="00E01CFE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[dB]</w:t>
            </w:r>
            <w:r w:rsidRPr="00A87A8E">
              <w:rPr>
                <w:rFonts w:asciiTheme="minorHAnsi" w:hAnsiTheme="minorHAnsi" w:cstheme="minorHAnsi"/>
                <w:szCs w:val="18"/>
              </w:rPr>
              <w:t xml:space="preserve"> </w:t>
            </w:r>
          </w:p>
        </w:tc>
      </w:tr>
      <w:tr w:rsidR="00E01CFE" w:rsidRPr="00E01CFE" w14:paraId="2B9233D5" w14:textId="77777777" w:rsidTr="00E01CFE">
        <w:trPr>
          <w:trHeight w:val="1167"/>
        </w:trPr>
        <w:tc>
          <w:tcPr>
            <w:tcW w:w="1240" w:type="dxa"/>
          </w:tcPr>
          <w:p w14:paraId="344CD53E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5-1</w:t>
            </w:r>
          </w:p>
        </w:tc>
        <w:tc>
          <w:tcPr>
            <w:tcW w:w="890" w:type="dxa"/>
          </w:tcPr>
          <w:p w14:paraId="029D6EF7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FDD</w:t>
            </w:r>
          </w:p>
        </w:tc>
        <w:tc>
          <w:tcPr>
            <w:tcW w:w="888" w:type="dxa"/>
          </w:tcPr>
          <w:p w14:paraId="6CB6991F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10MHz / 15kHz</w:t>
            </w:r>
          </w:p>
        </w:tc>
        <w:tc>
          <w:tcPr>
            <w:tcW w:w="1008" w:type="dxa"/>
          </w:tcPr>
          <w:p w14:paraId="341D3E97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MCS19</w:t>
            </w:r>
          </w:p>
          <w:p w14:paraId="60F6E8DE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(16QAM 0.5)</w:t>
            </w:r>
            <w:r w:rsidRPr="00A87A8E">
              <w:rPr>
                <w:rFonts w:asciiTheme="minorHAnsi" w:hAnsiTheme="minorHAnsi" w:cstheme="minorHAnsi"/>
                <w:szCs w:val="18"/>
              </w:rPr>
              <w:br/>
              <w:t>MCS Table 3</w:t>
            </w:r>
          </w:p>
          <w:p w14:paraId="7B506775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373" w:type="dxa"/>
          </w:tcPr>
          <w:p w14:paraId="569DF966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TDLA30-10 for both TRP1 and TRP2</w:t>
            </w:r>
          </w:p>
        </w:tc>
        <w:tc>
          <w:tcPr>
            <w:tcW w:w="1481" w:type="dxa"/>
          </w:tcPr>
          <w:p w14:paraId="0575AEAD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2x2 ULA Low for each TRP</w:t>
            </w:r>
          </w:p>
        </w:tc>
        <w:tc>
          <w:tcPr>
            <w:tcW w:w="1207" w:type="dxa"/>
          </w:tcPr>
          <w:p w14:paraId="0EBAD68D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 xml:space="preserve">200Hz / </w:t>
            </w:r>
            <w:r w:rsidRPr="00A87A8E">
              <w:rPr>
                <w:rFonts w:asciiTheme="minorHAnsi" w:hAnsiTheme="minorHAnsi" w:cstheme="minorHAnsi"/>
                <w:szCs w:val="18"/>
              </w:rPr>
              <w:br/>
              <w:t>-0.5us</w:t>
            </w:r>
          </w:p>
        </w:tc>
        <w:tc>
          <w:tcPr>
            <w:tcW w:w="854" w:type="dxa"/>
          </w:tcPr>
          <w:p w14:paraId="30C59F70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 xml:space="preserve">70% of max </w:t>
            </w:r>
            <w:proofErr w:type="spellStart"/>
            <w:r w:rsidRPr="00A87A8E">
              <w:rPr>
                <w:rFonts w:asciiTheme="minorHAnsi" w:hAnsiTheme="minorHAnsi" w:cstheme="minorHAnsi"/>
                <w:szCs w:val="18"/>
              </w:rPr>
              <w:t>Tput</w:t>
            </w:r>
            <w:proofErr w:type="spellEnd"/>
          </w:p>
        </w:tc>
        <w:tc>
          <w:tcPr>
            <w:tcW w:w="733" w:type="dxa"/>
          </w:tcPr>
          <w:p w14:paraId="288258B7" w14:textId="095702C7" w:rsidR="00E01CFE" w:rsidRPr="00A87A8E" w:rsidRDefault="00E01CFE" w:rsidP="00E01CFE">
            <w:pPr>
              <w:pStyle w:val="TAC"/>
              <w:rPr>
                <w:rFonts w:asciiTheme="minorHAnsi" w:eastAsia="等线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10.5</w:t>
            </w:r>
          </w:p>
        </w:tc>
      </w:tr>
      <w:tr w:rsidR="00E01CFE" w:rsidRPr="00E01CFE" w14:paraId="6DCE91D8" w14:textId="77777777" w:rsidTr="00E01CFE">
        <w:trPr>
          <w:trHeight w:val="1174"/>
        </w:trPr>
        <w:tc>
          <w:tcPr>
            <w:tcW w:w="1240" w:type="dxa"/>
          </w:tcPr>
          <w:p w14:paraId="22DB3392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5-2</w:t>
            </w:r>
          </w:p>
        </w:tc>
        <w:tc>
          <w:tcPr>
            <w:tcW w:w="890" w:type="dxa"/>
          </w:tcPr>
          <w:p w14:paraId="4E561C90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FDD</w:t>
            </w:r>
          </w:p>
        </w:tc>
        <w:tc>
          <w:tcPr>
            <w:tcW w:w="888" w:type="dxa"/>
          </w:tcPr>
          <w:p w14:paraId="5892A6D0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10MHz / 15kHz</w:t>
            </w:r>
          </w:p>
        </w:tc>
        <w:tc>
          <w:tcPr>
            <w:tcW w:w="1008" w:type="dxa"/>
          </w:tcPr>
          <w:p w14:paraId="0D1665FD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MCS19</w:t>
            </w:r>
          </w:p>
          <w:p w14:paraId="2F534805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(16QAM 0.5)</w:t>
            </w:r>
            <w:r w:rsidRPr="00A87A8E">
              <w:rPr>
                <w:rFonts w:asciiTheme="minorHAnsi" w:hAnsiTheme="minorHAnsi" w:cstheme="minorHAnsi"/>
                <w:szCs w:val="18"/>
              </w:rPr>
              <w:br/>
              <w:t>MCS Table 3</w:t>
            </w:r>
          </w:p>
          <w:p w14:paraId="28FEA8A2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373" w:type="dxa"/>
          </w:tcPr>
          <w:p w14:paraId="4C9806E6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TDLA30-10 for both TRP1 and TRP2</w:t>
            </w:r>
          </w:p>
        </w:tc>
        <w:tc>
          <w:tcPr>
            <w:tcW w:w="1481" w:type="dxa"/>
          </w:tcPr>
          <w:p w14:paraId="7F4D7A4C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2x4 ULA Low for each TRP</w:t>
            </w:r>
          </w:p>
        </w:tc>
        <w:tc>
          <w:tcPr>
            <w:tcW w:w="1207" w:type="dxa"/>
          </w:tcPr>
          <w:p w14:paraId="5A59A028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 xml:space="preserve">200Hz / </w:t>
            </w:r>
            <w:r w:rsidRPr="00A87A8E">
              <w:rPr>
                <w:rFonts w:asciiTheme="minorHAnsi" w:hAnsiTheme="minorHAnsi" w:cstheme="minorHAnsi"/>
                <w:szCs w:val="18"/>
              </w:rPr>
              <w:br/>
              <w:t>-0.5us</w:t>
            </w:r>
          </w:p>
        </w:tc>
        <w:tc>
          <w:tcPr>
            <w:tcW w:w="854" w:type="dxa"/>
          </w:tcPr>
          <w:p w14:paraId="3B6203C3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 xml:space="preserve">70% of max </w:t>
            </w:r>
            <w:proofErr w:type="spellStart"/>
            <w:r w:rsidRPr="00A87A8E">
              <w:rPr>
                <w:rFonts w:asciiTheme="minorHAnsi" w:hAnsiTheme="minorHAnsi" w:cstheme="minorHAnsi"/>
                <w:szCs w:val="18"/>
              </w:rPr>
              <w:t>Tput</w:t>
            </w:r>
            <w:proofErr w:type="spellEnd"/>
          </w:p>
        </w:tc>
        <w:tc>
          <w:tcPr>
            <w:tcW w:w="733" w:type="dxa"/>
          </w:tcPr>
          <w:p w14:paraId="3A371287" w14:textId="51732AE5" w:rsidR="00E01CFE" w:rsidRPr="00A87A8E" w:rsidRDefault="00E01CFE" w:rsidP="00E01CFE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6.9</w:t>
            </w:r>
          </w:p>
        </w:tc>
      </w:tr>
      <w:tr w:rsidR="00E01CFE" w:rsidRPr="00E01CFE" w14:paraId="0C6EF22F" w14:textId="77777777" w:rsidTr="00E01CFE">
        <w:trPr>
          <w:trHeight w:val="1174"/>
        </w:trPr>
        <w:tc>
          <w:tcPr>
            <w:tcW w:w="1240" w:type="dxa"/>
          </w:tcPr>
          <w:p w14:paraId="28BDEC47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6-1</w:t>
            </w:r>
          </w:p>
        </w:tc>
        <w:tc>
          <w:tcPr>
            <w:tcW w:w="890" w:type="dxa"/>
          </w:tcPr>
          <w:p w14:paraId="191E2D59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TDD</w:t>
            </w:r>
          </w:p>
        </w:tc>
        <w:tc>
          <w:tcPr>
            <w:tcW w:w="888" w:type="dxa"/>
          </w:tcPr>
          <w:p w14:paraId="35BE62BC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 xml:space="preserve">40MHz / 30kHz </w:t>
            </w:r>
          </w:p>
        </w:tc>
        <w:tc>
          <w:tcPr>
            <w:tcW w:w="1008" w:type="dxa"/>
          </w:tcPr>
          <w:p w14:paraId="63DE9100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MCS19</w:t>
            </w:r>
          </w:p>
          <w:p w14:paraId="6C6D8A82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(16QAM 0.5)</w:t>
            </w:r>
            <w:r w:rsidRPr="00A87A8E">
              <w:rPr>
                <w:rFonts w:asciiTheme="minorHAnsi" w:hAnsiTheme="minorHAnsi" w:cstheme="minorHAnsi"/>
                <w:szCs w:val="18"/>
              </w:rPr>
              <w:br/>
              <w:t>MCS Table 3</w:t>
            </w:r>
          </w:p>
          <w:p w14:paraId="41679171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373" w:type="dxa"/>
          </w:tcPr>
          <w:p w14:paraId="3D436B66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TDLA30-10 for both TRP1 and TRP2</w:t>
            </w:r>
          </w:p>
        </w:tc>
        <w:tc>
          <w:tcPr>
            <w:tcW w:w="1481" w:type="dxa"/>
          </w:tcPr>
          <w:p w14:paraId="5E7C0F9B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2x2 ULA Low for each TRP</w:t>
            </w:r>
          </w:p>
        </w:tc>
        <w:tc>
          <w:tcPr>
            <w:tcW w:w="1207" w:type="dxa"/>
          </w:tcPr>
          <w:p w14:paraId="586F8832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 xml:space="preserve">300Hz / </w:t>
            </w:r>
            <w:r w:rsidRPr="00A87A8E">
              <w:rPr>
                <w:rFonts w:asciiTheme="minorHAnsi" w:hAnsiTheme="minorHAnsi" w:cstheme="minorHAnsi"/>
                <w:szCs w:val="18"/>
              </w:rPr>
              <w:br/>
              <w:t>-0.25us</w:t>
            </w:r>
          </w:p>
        </w:tc>
        <w:tc>
          <w:tcPr>
            <w:tcW w:w="854" w:type="dxa"/>
          </w:tcPr>
          <w:p w14:paraId="49C8CCAA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 xml:space="preserve">70% of max </w:t>
            </w:r>
            <w:proofErr w:type="spellStart"/>
            <w:r w:rsidRPr="00A87A8E">
              <w:rPr>
                <w:rFonts w:asciiTheme="minorHAnsi" w:hAnsiTheme="minorHAnsi" w:cstheme="minorHAnsi"/>
                <w:szCs w:val="18"/>
              </w:rPr>
              <w:t>Tput</w:t>
            </w:r>
            <w:proofErr w:type="spellEnd"/>
          </w:p>
        </w:tc>
        <w:tc>
          <w:tcPr>
            <w:tcW w:w="733" w:type="dxa"/>
          </w:tcPr>
          <w:p w14:paraId="3760822E" w14:textId="6ADBA8FB" w:rsidR="00E01CFE" w:rsidRPr="00A87A8E" w:rsidRDefault="00E01CFE" w:rsidP="00E01CFE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10.4</w:t>
            </w:r>
          </w:p>
        </w:tc>
      </w:tr>
      <w:tr w:rsidR="00E01CFE" w:rsidRPr="00E01CFE" w14:paraId="38C6E134" w14:textId="77777777" w:rsidTr="00E01CFE">
        <w:trPr>
          <w:trHeight w:val="46"/>
        </w:trPr>
        <w:tc>
          <w:tcPr>
            <w:tcW w:w="1240" w:type="dxa"/>
          </w:tcPr>
          <w:p w14:paraId="174DB5E4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6-2</w:t>
            </w:r>
          </w:p>
        </w:tc>
        <w:tc>
          <w:tcPr>
            <w:tcW w:w="890" w:type="dxa"/>
          </w:tcPr>
          <w:p w14:paraId="1B47A3E1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TDD</w:t>
            </w:r>
          </w:p>
        </w:tc>
        <w:tc>
          <w:tcPr>
            <w:tcW w:w="888" w:type="dxa"/>
          </w:tcPr>
          <w:p w14:paraId="26669D1F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 xml:space="preserve">40MHz / 30kHz </w:t>
            </w:r>
          </w:p>
        </w:tc>
        <w:tc>
          <w:tcPr>
            <w:tcW w:w="1008" w:type="dxa"/>
          </w:tcPr>
          <w:p w14:paraId="49A67272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MCS19</w:t>
            </w:r>
          </w:p>
          <w:p w14:paraId="1181647F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(16QAM 0.5)</w:t>
            </w:r>
            <w:r w:rsidRPr="00A87A8E">
              <w:rPr>
                <w:rFonts w:asciiTheme="minorHAnsi" w:hAnsiTheme="minorHAnsi" w:cstheme="minorHAnsi"/>
                <w:szCs w:val="18"/>
              </w:rPr>
              <w:br/>
              <w:t>MCS Table 3</w:t>
            </w:r>
          </w:p>
          <w:p w14:paraId="2BF910E3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373" w:type="dxa"/>
          </w:tcPr>
          <w:p w14:paraId="0D09A983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TDLA30-10 for both TRP1 and TRP2</w:t>
            </w:r>
          </w:p>
        </w:tc>
        <w:tc>
          <w:tcPr>
            <w:tcW w:w="1481" w:type="dxa"/>
          </w:tcPr>
          <w:p w14:paraId="46B8C049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>2x4 ULA Low for each TRP</w:t>
            </w:r>
          </w:p>
        </w:tc>
        <w:tc>
          <w:tcPr>
            <w:tcW w:w="1207" w:type="dxa"/>
          </w:tcPr>
          <w:p w14:paraId="38B5851D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 xml:space="preserve">300Hz / </w:t>
            </w:r>
            <w:r w:rsidRPr="00A87A8E">
              <w:rPr>
                <w:rFonts w:asciiTheme="minorHAnsi" w:hAnsiTheme="minorHAnsi" w:cstheme="minorHAnsi"/>
                <w:szCs w:val="18"/>
              </w:rPr>
              <w:br/>
              <w:t>-0.25us</w:t>
            </w:r>
          </w:p>
        </w:tc>
        <w:tc>
          <w:tcPr>
            <w:tcW w:w="854" w:type="dxa"/>
          </w:tcPr>
          <w:p w14:paraId="26C08626" w14:textId="77777777" w:rsidR="00E01CFE" w:rsidRPr="00A87A8E" w:rsidRDefault="00E01CFE" w:rsidP="00E01CFE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A87A8E">
              <w:rPr>
                <w:rFonts w:asciiTheme="minorHAnsi" w:hAnsiTheme="minorHAnsi" w:cstheme="minorHAnsi"/>
                <w:szCs w:val="18"/>
              </w:rPr>
              <w:t xml:space="preserve">70% of max </w:t>
            </w:r>
            <w:proofErr w:type="spellStart"/>
            <w:r w:rsidRPr="00A87A8E">
              <w:rPr>
                <w:rFonts w:asciiTheme="minorHAnsi" w:hAnsiTheme="minorHAnsi" w:cstheme="minorHAnsi"/>
                <w:szCs w:val="18"/>
              </w:rPr>
              <w:t>Tput</w:t>
            </w:r>
            <w:proofErr w:type="spellEnd"/>
          </w:p>
        </w:tc>
        <w:tc>
          <w:tcPr>
            <w:tcW w:w="733" w:type="dxa"/>
          </w:tcPr>
          <w:p w14:paraId="42E726C3" w14:textId="1222A059" w:rsidR="00E01CFE" w:rsidRPr="00A87A8E" w:rsidRDefault="00E01CFE" w:rsidP="00E01CFE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7.1</w:t>
            </w:r>
          </w:p>
        </w:tc>
      </w:tr>
      <w:tr w:rsidR="00E01CFE" w:rsidRPr="00E01CFE" w14:paraId="37037B69" w14:textId="77777777" w:rsidTr="00E01CFE">
        <w:tc>
          <w:tcPr>
            <w:tcW w:w="1240" w:type="dxa"/>
          </w:tcPr>
          <w:p w14:paraId="322E5B2C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7-1</w:t>
            </w:r>
          </w:p>
        </w:tc>
        <w:tc>
          <w:tcPr>
            <w:tcW w:w="890" w:type="dxa"/>
          </w:tcPr>
          <w:p w14:paraId="376C74FC" w14:textId="77777777" w:rsidR="00E01CFE" w:rsidRPr="00EA500B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A500B">
              <w:rPr>
                <w:rFonts w:asciiTheme="minorHAnsi" w:hAnsiTheme="minorHAnsi" w:cstheme="minorHAnsi"/>
                <w:szCs w:val="18"/>
              </w:rPr>
              <w:t>FDD</w:t>
            </w:r>
          </w:p>
        </w:tc>
        <w:tc>
          <w:tcPr>
            <w:tcW w:w="888" w:type="dxa"/>
          </w:tcPr>
          <w:p w14:paraId="56D0C4C2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10MHz / 15kHz</w:t>
            </w:r>
          </w:p>
        </w:tc>
        <w:tc>
          <w:tcPr>
            <w:tcW w:w="1008" w:type="dxa"/>
          </w:tcPr>
          <w:p w14:paraId="22191ED2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MCS19</w:t>
            </w:r>
          </w:p>
          <w:p w14:paraId="38C017AF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(16QAM 0.5)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MCS Table 3</w:t>
            </w:r>
          </w:p>
          <w:p w14:paraId="3C5973A9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  <w:highlight w:val="yellow"/>
              </w:rPr>
            </w:pPr>
          </w:p>
        </w:tc>
        <w:tc>
          <w:tcPr>
            <w:tcW w:w="1373" w:type="dxa"/>
          </w:tcPr>
          <w:p w14:paraId="4EB6E120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TDLA30-10 for both TRP1 and TRP2</w:t>
            </w:r>
          </w:p>
        </w:tc>
        <w:tc>
          <w:tcPr>
            <w:tcW w:w="1481" w:type="dxa"/>
          </w:tcPr>
          <w:p w14:paraId="58E77472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2x2 ULA Low for each TRP</w:t>
            </w:r>
          </w:p>
        </w:tc>
        <w:tc>
          <w:tcPr>
            <w:tcW w:w="1207" w:type="dxa"/>
          </w:tcPr>
          <w:p w14:paraId="426B21DD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 xml:space="preserve">200Hz / 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2us</w:t>
            </w:r>
          </w:p>
        </w:tc>
        <w:tc>
          <w:tcPr>
            <w:tcW w:w="854" w:type="dxa"/>
          </w:tcPr>
          <w:p w14:paraId="22FEFD12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1% BLER</w:t>
            </w:r>
          </w:p>
        </w:tc>
        <w:tc>
          <w:tcPr>
            <w:tcW w:w="733" w:type="dxa"/>
          </w:tcPr>
          <w:p w14:paraId="2B3F5097" w14:textId="77777777" w:rsidR="00E01CFE" w:rsidRPr="00E01CFE" w:rsidRDefault="00E01CFE" w:rsidP="00863C71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To be update</w:t>
            </w:r>
          </w:p>
        </w:tc>
      </w:tr>
      <w:tr w:rsidR="00E01CFE" w:rsidRPr="00E01CFE" w14:paraId="14AF4B83" w14:textId="77777777" w:rsidTr="00E01CFE">
        <w:tc>
          <w:tcPr>
            <w:tcW w:w="1240" w:type="dxa"/>
          </w:tcPr>
          <w:p w14:paraId="1BA23AB9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7-2</w:t>
            </w:r>
          </w:p>
        </w:tc>
        <w:tc>
          <w:tcPr>
            <w:tcW w:w="890" w:type="dxa"/>
          </w:tcPr>
          <w:p w14:paraId="39B37AF0" w14:textId="77777777" w:rsidR="00E01CFE" w:rsidRPr="00EA500B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A500B">
              <w:rPr>
                <w:rFonts w:asciiTheme="minorHAnsi" w:hAnsiTheme="minorHAnsi" w:cstheme="minorHAnsi"/>
                <w:szCs w:val="18"/>
              </w:rPr>
              <w:t>FDD</w:t>
            </w:r>
          </w:p>
        </w:tc>
        <w:tc>
          <w:tcPr>
            <w:tcW w:w="888" w:type="dxa"/>
          </w:tcPr>
          <w:p w14:paraId="358017B7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10MHz / 15kHz</w:t>
            </w:r>
          </w:p>
        </w:tc>
        <w:tc>
          <w:tcPr>
            <w:tcW w:w="1008" w:type="dxa"/>
          </w:tcPr>
          <w:p w14:paraId="0E1A88BF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MCS19</w:t>
            </w:r>
          </w:p>
          <w:p w14:paraId="2AFCC2E2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(16QAM 0.5)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MCS Table 3</w:t>
            </w:r>
          </w:p>
          <w:p w14:paraId="3DCD141F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  <w:highlight w:val="yellow"/>
              </w:rPr>
            </w:pPr>
          </w:p>
        </w:tc>
        <w:tc>
          <w:tcPr>
            <w:tcW w:w="1373" w:type="dxa"/>
          </w:tcPr>
          <w:p w14:paraId="7F89AFB1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TDLA30-10 for both TRP1 and TRP2</w:t>
            </w:r>
          </w:p>
        </w:tc>
        <w:tc>
          <w:tcPr>
            <w:tcW w:w="1481" w:type="dxa"/>
          </w:tcPr>
          <w:p w14:paraId="60260F9C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2x4 ULA Low for each TRP</w:t>
            </w:r>
          </w:p>
        </w:tc>
        <w:tc>
          <w:tcPr>
            <w:tcW w:w="1207" w:type="dxa"/>
          </w:tcPr>
          <w:p w14:paraId="2F31CCAF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 xml:space="preserve">200Hz / 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2us</w:t>
            </w:r>
          </w:p>
        </w:tc>
        <w:tc>
          <w:tcPr>
            <w:tcW w:w="854" w:type="dxa"/>
          </w:tcPr>
          <w:p w14:paraId="24861677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  <w:highlight w:val="yellow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1% BLER</w:t>
            </w:r>
          </w:p>
        </w:tc>
        <w:tc>
          <w:tcPr>
            <w:tcW w:w="733" w:type="dxa"/>
          </w:tcPr>
          <w:p w14:paraId="4718923F" w14:textId="77777777" w:rsidR="00E01CFE" w:rsidRPr="00E01CFE" w:rsidRDefault="00E01CFE" w:rsidP="00863C71">
            <w:pPr>
              <w:pStyle w:val="TAC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To be update</w:t>
            </w:r>
          </w:p>
        </w:tc>
      </w:tr>
      <w:tr w:rsidR="00E01CFE" w:rsidRPr="00E01CFE" w14:paraId="7223D924" w14:textId="77777777" w:rsidTr="00E01CFE">
        <w:tc>
          <w:tcPr>
            <w:tcW w:w="1240" w:type="dxa"/>
          </w:tcPr>
          <w:p w14:paraId="23F0A527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8-1</w:t>
            </w:r>
          </w:p>
        </w:tc>
        <w:tc>
          <w:tcPr>
            <w:tcW w:w="890" w:type="dxa"/>
          </w:tcPr>
          <w:p w14:paraId="61FC845C" w14:textId="77777777" w:rsidR="00E01CFE" w:rsidRPr="00EA500B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A500B">
              <w:rPr>
                <w:rFonts w:asciiTheme="minorHAnsi" w:hAnsiTheme="minorHAnsi" w:cstheme="minorHAnsi"/>
                <w:szCs w:val="18"/>
              </w:rPr>
              <w:t>TDD</w:t>
            </w:r>
          </w:p>
        </w:tc>
        <w:tc>
          <w:tcPr>
            <w:tcW w:w="888" w:type="dxa"/>
          </w:tcPr>
          <w:p w14:paraId="2F6EAA4B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 xml:space="preserve">40MHz / 30kHz </w:t>
            </w:r>
          </w:p>
        </w:tc>
        <w:tc>
          <w:tcPr>
            <w:tcW w:w="1008" w:type="dxa"/>
          </w:tcPr>
          <w:p w14:paraId="4387D62A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MCS19</w:t>
            </w:r>
          </w:p>
          <w:p w14:paraId="4D2FD7B5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(16QAM 0.5)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MCS Table 3</w:t>
            </w:r>
          </w:p>
          <w:p w14:paraId="3F731B69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  <w:highlight w:val="yellow"/>
              </w:rPr>
            </w:pPr>
          </w:p>
        </w:tc>
        <w:tc>
          <w:tcPr>
            <w:tcW w:w="1373" w:type="dxa"/>
          </w:tcPr>
          <w:p w14:paraId="3DEF711F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TDLA30-10 for both TRP1 and TRP2</w:t>
            </w:r>
          </w:p>
        </w:tc>
        <w:tc>
          <w:tcPr>
            <w:tcW w:w="1481" w:type="dxa"/>
          </w:tcPr>
          <w:p w14:paraId="25D39445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2x2 ULA Low for each TRP</w:t>
            </w:r>
          </w:p>
        </w:tc>
        <w:tc>
          <w:tcPr>
            <w:tcW w:w="1207" w:type="dxa"/>
          </w:tcPr>
          <w:p w14:paraId="40EBE505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 xml:space="preserve">300Hz / 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1us</w:t>
            </w:r>
          </w:p>
        </w:tc>
        <w:tc>
          <w:tcPr>
            <w:tcW w:w="854" w:type="dxa"/>
          </w:tcPr>
          <w:p w14:paraId="34BDD55F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  <w:highlight w:val="yellow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1% BLER</w:t>
            </w:r>
          </w:p>
        </w:tc>
        <w:tc>
          <w:tcPr>
            <w:tcW w:w="733" w:type="dxa"/>
          </w:tcPr>
          <w:p w14:paraId="71AF6E35" w14:textId="77777777" w:rsidR="00E01CFE" w:rsidRPr="00E01CFE" w:rsidRDefault="00E01CFE" w:rsidP="00863C71">
            <w:pPr>
              <w:pStyle w:val="TAC"/>
              <w:rPr>
                <w:rFonts w:asciiTheme="minorHAnsi" w:hAnsiTheme="minorHAnsi" w:cstheme="minorHAnsi"/>
                <w:color w:val="FF0000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To be update</w:t>
            </w:r>
          </w:p>
        </w:tc>
      </w:tr>
      <w:tr w:rsidR="00E01CFE" w:rsidRPr="00E01CFE" w14:paraId="66F35CC9" w14:textId="77777777" w:rsidTr="00E01CFE">
        <w:trPr>
          <w:trHeight w:val="58"/>
        </w:trPr>
        <w:tc>
          <w:tcPr>
            <w:tcW w:w="1240" w:type="dxa"/>
          </w:tcPr>
          <w:p w14:paraId="644E3DE0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8-2</w:t>
            </w:r>
          </w:p>
        </w:tc>
        <w:tc>
          <w:tcPr>
            <w:tcW w:w="890" w:type="dxa"/>
          </w:tcPr>
          <w:p w14:paraId="28A8A7B2" w14:textId="77777777" w:rsidR="00E01CFE" w:rsidRPr="00EA500B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A500B">
              <w:rPr>
                <w:rFonts w:asciiTheme="minorHAnsi" w:hAnsiTheme="minorHAnsi" w:cstheme="minorHAnsi"/>
                <w:szCs w:val="18"/>
              </w:rPr>
              <w:t>TDD</w:t>
            </w:r>
          </w:p>
        </w:tc>
        <w:tc>
          <w:tcPr>
            <w:tcW w:w="888" w:type="dxa"/>
          </w:tcPr>
          <w:p w14:paraId="69363207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 xml:space="preserve">40MHz / 30kHz </w:t>
            </w:r>
          </w:p>
        </w:tc>
        <w:tc>
          <w:tcPr>
            <w:tcW w:w="1008" w:type="dxa"/>
          </w:tcPr>
          <w:p w14:paraId="5F2A12A1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MCS19</w:t>
            </w:r>
          </w:p>
          <w:p w14:paraId="6C198D64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(16QAM 0.5)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MCS Table 3</w:t>
            </w:r>
          </w:p>
          <w:p w14:paraId="2B522C8A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  <w:highlight w:val="yellow"/>
              </w:rPr>
            </w:pPr>
          </w:p>
        </w:tc>
        <w:tc>
          <w:tcPr>
            <w:tcW w:w="1373" w:type="dxa"/>
          </w:tcPr>
          <w:p w14:paraId="0A8383AD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TDLA30-10 for both TRP1 and TRP2</w:t>
            </w:r>
          </w:p>
        </w:tc>
        <w:tc>
          <w:tcPr>
            <w:tcW w:w="1481" w:type="dxa"/>
          </w:tcPr>
          <w:p w14:paraId="725F39A5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2x4 ULA Low for each TRP</w:t>
            </w:r>
          </w:p>
        </w:tc>
        <w:tc>
          <w:tcPr>
            <w:tcW w:w="1207" w:type="dxa"/>
          </w:tcPr>
          <w:p w14:paraId="4A3358D1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 xml:space="preserve">300Hz / </w:t>
            </w:r>
            <w:r w:rsidRPr="00E01CFE">
              <w:rPr>
                <w:rFonts w:asciiTheme="minorHAnsi" w:hAnsiTheme="minorHAnsi" w:cstheme="minorHAnsi"/>
                <w:szCs w:val="18"/>
              </w:rPr>
              <w:br/>
              <w:t>1us</w:t>
            </w:r>
          </w:p>
        </w:tc>
        <w:tc>
          <w:tcPr>
            <w:tcW w:w="854" w:type="dxa"/>
          </w:tcPr>
          <w:p w14:paraId="2EE316BB" w14:textId="77777777" w:rsidR="00E01CFE" w:rsidRPr="00E01CFE" w:rsidRDefault="00E01CFE" w:rsidP="00863C71">
            <w:pPr>
              <w:pStyle w:val="TAC"/>
              <w:spacing w:after="0"/>
              <w:rPr>
                <w:rFonts w:asciiTheme="minorHAnsi" w:hAnsiTheme="minorHAnsi" w:cstheme="minorHAnsi"/>
                <w:szCs w:val="18"/>
                <w:highlight w:val="yellow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1% BLER</w:t>
            </w:r>
          </w:p>
        </w:tc>
        <w:tc>
          <w:tcPr>
            <w:tcW w:w="733" w:type="dxa"/>
          </w:tcPr>
          <w:p w14:paraId="58EBBE60" w14:textId="77777777" w:rsidR="00E01CFE" w:rsidRPr="00E01CFE" w:rsidRDefault="00E01CFE" w:rsidP="00863C71">
            <w:pPr>
              <w:pStyle w:val="TAC"/>
              <w:rPr>
                <w:rFonts w:asciiTheme="minorHAnsi" w:hAnsiTheme="minorHAnsi" w:cstheme="minorHAnsi"/>
                <w:color w:val="FF0000"/>
                <w:szCs w:val="18"/>
              </w:rPr>
            </w:pPr>
            <w:r w:rsidRPr="00E01CFE">
              <w:rPr>
                <w:rFonts w:asciiTheme="minorHAnsi" w:hAnsiTheme="minorHAnsi" w:cstheme="minorHAnsi"/>
                <w:szCs w:val="18"/>
              </w:rPr>
              <w:t>To be update</w:t>
            </w:r>
          </w:p>
        </w:tc>
      </w:tr>
    </w:tbl>
    <w:p w14:paraId="5ED136F6" w14:textId="77777777" w:rsidR="00E01CFE" w:rsidRPr="00E01CFE" w:rsidRDefault="00E01CFE" w:rsidP="00AB5C91">
      <w:pPr>
        <w:rPr>
          <w:b/>
          <w:bCs/>
        </w:rPr>
      </w:pPr>
    </w:p>
    <w:p w14:paraId="390ECC25" w14:textId="6E5E5020" w:rsidR="005A782E" w:rsidRPr="0047271C" w:rsidRDefault="005A782E" w:rsidP="005A782E">
      <w:pPr>
        <w:pStyle w:val="1"/>
        <w:rPr>
          <w:lang w:val="en-US"/>
        </w:rPr>
      </w:pPr>
      <w:r w:rsidRPr="0047271C">
        <w:rPr>
          <w:lang w:val="en-US"/>
        </w:rPr>
        <w:t>References</w:t>
      </w:r>
    </w:p>
    <w:p w14:paraId="0111FFF8" w14:textId="78E409A3" w:rsidR="00ED4F54" w:rsidRDefault="00261D96" w:rsidP="00736285">
      <w:pPr>
        <w:pStyle w:val="aa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</w:pPr>
      <w:bookmarkStart w:id="3" w:name="_Ref3386619"/>
      <w:bookmarkStart w:id="4" w:name="_Ref32009325"/>
      <w:bookmarkStart w:id="5" w:name="_Ref36834805"/>
      <w:r w:rsidRPr="0047271C">
        <w:t>R</w:t>
      </w:r>
      <w:bookmarkEnd w:id="3"/>
      <w:bookmarkEnd w:id="4"/>
      <w:r w:rsidR="004C277B" w:rsidRPr="0047271C">
        <w:t>4-</w:t>
      </w:r>
      <w:r w:rsidR="00000165">
        <w:t>20</w:t>
      </w:r>
      <w:r w:rsidR="008114CF">
        <w:t>17529</w:t>
      </w:r>
      <w:r w:rsidR="00ED4F54" w:rsidRPr="0047271C">
        <w:t>, “</w:t>
      </w:r>
      <w:r w:rsidR="00B17D0A">
        <w:t xml:space="preserve">WF </w:t>
      </w:r>
      <w:r w:rsidR="008114CF">
        <w:t xml:space="preserve">on NR </w:t>
      </w:r>
      <w:proofErr w:type="spellStart"/>
      <w:r w:rsidR="008114CF">
        <w:t>eMIMO</w:t>
      </w:r>
      <w:proofErr w:type="spellEnd"/>
      <w:r w:rsidR="008114CF">
        <w:t xml:space="preserve"> PDSCH requirement</w:t>
      </w:r>
      <w:r w:rsidR="00ED4F54" w:rsidRPr="0047271C">
        <w:t xml:space="preserve">”, </w:t>
      </w:r>
      <w:bookmarkEnd w:id="5"/>
      <w:r w:rsidR="00B17D0A">
        <w:t>Intel Corporation</w:t>
      </w:r>
      <w:r w:rsidR="00000165">
        <w:t>, RAN4 #9</w:t>
      </w:r>
      <w:r w:rsidR="008114CF">
        <w:t>7</w:t>
      </w:r>
      <w:r w:rsidR="00000165">
        <w:t>-e Electronic meeting.</w:t>
      </w:r>
    </w:p>
    <w:p w14:paraId="5704DA17" w14:textId="175A627D" w:rsidR="00CA61AB" w:rsidRDefault="00220963" w:rsidP="004C277B">
      <w:pPr>
        <w:pStyle w:val="aa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</w:pPr>
      <w:bookmarkStart w:id="6" w:name="_Ref46334789"/>
      <w:r>
        <w:t>R4-20</w:t>
      </w:r>
      <w:r w:rsidR="00000165">
        <w:t>1</w:t>
      </w:r>
      <w:r w:rsidR="008114CF">
        <w:t>7530</w:t>
      </w:r>
      <w:r>
        <w:t>, “</w:t>
      </w:r>
      <w:r w:rsidR="00030C63" w:rsidRPr="00030C63">
        <w:t>Simulation assumption for PDSCH requirements with Single-DCI SDM scheme and Multi-DCI transmission schemes</w:t>
      </w:r>
      <w:r w:rsidR="00030C63">
        <w:t>”, Ericsson</w:t>
      </w:r>
      <w:bookmarkEnd w:id="6"/>
      <w:r w:rsidR="00000165">
        <w:t xml:space="preserve">, </w:t>
      </w:r>
      <w:r w:rsidR="008114CF">
        <w:t xml:space="preserve">Intel, </w:t>
      </w:r>
      <w:r w:rsidR="00000165">
        <w:t>RAN4 #9</w:t>
      </w:r>
      <w:r w:rsidR="008114CF">
        <w:t>7</w:t>
      </w:r>
      <w:r w:rsidR="00000165">
        <w:t>-e Electronic meeting</w:t>
      </w:r>
    </w:p>
    <w:p w14:paraId="48EAEFD4" w14:textId="648695CF" w:rsidR="00B51484" w:rsidRDefault="00EB141E" w:rsidP="00EB141E">
      <w:pPr>
        <w:pStyle w:val="aa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</w:pPr>
      <w:r w:rsidRPr="00EB141E">
        <w:t>R4-</w:t>
      </w:r>
      <w:r w:rsidR="005F3257">
        <w:t>2014741</w:t>
      </w:r>
      <w:r w:rsidRPr="00EB141E">
        <w:t>, “</w:t>
      </w:r>
      <w:r w:rsidR="005F3257">
        <w:t>Views for Multi-Panel/TRP transmission schemes</w:t>
      </w:r>
      <w:r w:rsidRPr="00EB141E">
        <w:t>”, Samsung, RAN4 #9</w:t>
      </w:r>
      <w:r w:rsidR="005F3257">
        <w:t>7</w:t>
      </w:r>
      <w:r w:rsidRPr="00EB141E">
        <w:t>-e Electronic Meeting</w:t>
      </w:r>
    </w:p>
    <w:p w14:paraId="7EC2F7AE" w14:textId="5762EFB1" w:rsidR="00796446" w:rsidRDefault="00796446" w:rsidP="00EB141E">
      <w:pPr>
        <w:pStyle w:val="aa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</w:pPr>
      <w:r>
        <w:t>R4-2015628</w:t>
      </w:r>
      <w:r w:rsidR="00E01CFE">
        <w:t>,” Summary</w:t>
      </w:r>
      <w:r>
        <w:t xml:space="preserve"> of simulation results of NR UE </w:t>
      </w:r>
      <w:proofErr w:type="spellStart"/>
      <w:r>
        <w:t>demod</w:t>
      </w:r>
      <w:proofErr w:type="spellEnd"/>
      <w:r>
        <w:t xml:space="preserve"> with higher BLER (FR1)”, Huawei, </w:t>
      </w:r>
      <w:proofErr w:type="spellStart"/>
      <w:r>
        <w:t>HiSilicon</w:t>
      </w:r>
      <w:proofErr w:type="spellEnd"/>
      <w:r>
        <w:t>, RAN4 #97-e Electronic Meeting</w:t>
      </w:r>
    </w:p>
    <w:p w14:paraId="26917402" w14:textId="15C042AF" w:rsidR="00A94968" w:rsidRDefault="00A94968" w:rsidP="00A94968">
      <w:pPr>
        <w:pStyle w:val="1"/>
        <w:rPr>
          <w:lang w:val="en-US"/>
        </w:rPr>
      </w:pPr>
      <w:r>
        <w:rPr>
          <w:lang w:val="en-US"/>
        </w:rPr>
        <w:lastRenderedPageBreak/>
        <w:t>Annex: Test assumptions for Single-DCI URLLC scheme</w:t>
      </w:r>
    </w:p>
    <w:p w14:paraId="351C3E94" w14:textId="77777777" w:rsidR="00A94968" w:rsidRDefault="00A94968" w:rsidP="00A94968">
      <w:pPr>
        <w:rPr>
          <w:rFonts w:eastAsia="等线"/>
        </w:rPr>
      </w:pPr>
      <w:r>
        <w:rPr>
          <w:rFonts w:eastAsia="等线"/>
        </w:rPr>
        <w:t>For URLLC schemes, only FDM scheme A and inter-slot TDM scheme are considered, meanwhile the main test assumptions are presented as below:</w:t>
      </w:r>
    </w:p>
    <w:p w14:paraId="1799830B" w14:textId="77777777" w:rsidR="00A94968" w:rsidRPr="004334A9" w:rsidRDefault="00A94968" w:rsidP="00A94968">
      <w:pPr>
        <w:numPr>
          <w:ilvl w:val="0"/>
          <w:numId w:val="47"/>
        </w:numPr>
        <w:rPr>
          <w:rFonts w:eastAsia="等线"/>
        </w:rPr>
      </w:pPr>
      <w:r w:rsidRPr="004334A9">
        <w:rPr>
          <w:rFonts w:eastAsia="等线"/>
        </w:rPr>
        <w:t xml:space="preserve">PRB </w:t>
      </w:r>
      <w:proofErr w:type="spellStart"/>
      <w:r w:rsidRPr="004334A9">
        <w:rPr>
          <w:rFonts w:eastAsia="等线"/>
        </w:rPr>
        <w:t>precoding</w:t>
      </w:r>
      <w:proofErr w:type="spellEnd"/>
      <w:r w:rsidRPr="004334A9">
        <w:rPr>
          <w:rFonts w:eastAsia="等线"/>
        </w:rPr>
        <w:t xml:space="preserve"> granularity</w:t>
      </w:r>
    </w:p>
    <w:p w14:paraId="7744F736" w14:textId="77777777" w:rsidR="00A94968" w:rsidRPr="004334A9" w:rsidRDefault="00A94968" w:rsidP="00A94968">
      <w:pPr>
        <w:numPr>
          <w:ilvl w:val="1"/>
          <w:numId w:val="47"/>
        </w:numPr>
        <w:rPr>
          <w:rFonts w:eastAsia="等线"/>
        </w:rPr>
      </w:pPr>
      <w:r w:rsidRPr="004334A9">
        <w:rPr>
          <w:rFonts w:eastAsia="等线"/>
        </w:rPr>
        <w:t xml:space="preserve">Wideband </w:t>
      </w:r>
      <w:proofErr w:type="spellStart"/>
      <w:r w:rsidRPr="004334A9">
        <w:rPr>
          <w:rFonts w:eastAsia="等线"/>
        </w:rPr>
        <w:t>precoding</w:t>
      </w:r>
      <w:proofErr w:type="spellEnd"/>
      <w:r w:rsidRPr="004334A9">
        <w:rPr>
          <w:rFonts w:eastAsia="等线"/>
        </w:rPr>
        <w:t xml:space="preserve"> for single-DCI based FDM scheme A</w:t>
      </w:r>
    </w:p>
    <w:p w14:paraId="2BCCD7FE" w14:textId="77777777" w:rsidR="00A94968" w:rsidRPr="004334A9" w:rsidRDefault="00A94968" w:rsidP="00A94968">
      <w:pPr>
        <w:numPr>
          <w:ilvl w:val="1"/>
          <w:numId w:val="47"/>
        </w:numPr>
        <w:rPr>
          <w:rFonts w:eastAsia="等线"/>
        </w:rPr>
      </w:pPr>
      <w:r w:rsidRPr="004334A9">
        <w:rPr>
          <w:rFonts w:eastAsia="等线"/>
        </w:rPr>
        <w:t xml:space="preserve">2 PRB </w:t>
      </w:r>
      <w:proofErr w:type="spellStart"/>
      <w:r w:rsidRPr="004334A9">
        <w:rPr>
          <w:rFonts w:eastAsia="等线"/>
        </w:rPr>
        <w:t>precoding</w:t>
      </w:r>
      <w:proofErr w:type="spellEnd"/>
      <w:r w:rsidRPr="004334A9">
        <w:rPr>
          <w:rFonts w:eastAsia="等线"/>
        </w:rPr>
        <w:t xml:space="preserve"> granularity for single-DCI based inter-slot TDM scheme</w:t>
      </w:r>
    </w:p>
    <w:p w14:paraId="6C86EB09" w14:textId="77777777" w:rsidR="00A94968" w:rsidRPr="004334A9" w:rsidRDefault="00A94968" w:rsidP="00A94968">
      <w:pPr>
        <w:numPr>
          <w:ilvl w:val="0"/>
          <w:numId w:val="47"/>
        </w:numPr>
        <w:rPr>
          <w:rFonts w:eastAsia="等线"/>
        </w:rPr>
      </w:pPr>
      <w:r w:rsidRPr="004334A9">
        <w:rPr>
          <w:rFonts w:eastAsia="等线"/>
        </w:rPr>
        <w:t>Antenna port indices and MIMO Rank</w:t>
      </w:r>
    </w:p>
    <w:p w14:paraId="0EF3A837" w14:textId="77777777" w:rsidR="00A94968" w:rsidRPr="004334A9" w:rsidRDefault="00A94968" w:rsidP="00A94968">
      <w:pPr>
        <w:numPr>
          <w:ilvl w:val="1"/>
          <w:numId w:val="47"/>
        </w:numPr>
        <w:rPr>
          <w:rFonts w:eastAsia="等线"/>
        </w:rPr>
      </w:pPr>
      <w:r w:rsidRPr="004334A9">
        <w:rPr>
          <w:rFonts w:eastAsia="等线"/>
        </w:rPr>
        <w:t>FDM Scheme A</w:t>
      </w:r>
    </w:p>
    <w:p w14:paraId="348907D8" w14:textId="77777777" w:rsidR="00A94968" w:rsidRPr="004334A9" w:rsidRDefault="00A94968" w:rsidP="00A94968">
      <w:pPr>
        <w:numPr>
          <w:ilvl w:val="2"/>
          <w:numId w:val="47"/>
        </w:numPr>
        <w:rPr>
          <w:rFonts w:eastAsia="等线"/>
        </w:rPr>
      </w:pPr>
      <w:r w:rsidRPr="004334A9">
        <w:rPr>
          <w:rFonts w:eastAsia="等线"/>
        </w:rPr>
        <w:t xml:space="preserve">Rank 2: {1000, 1002} DMRS antenna port with TCI state#1 and {1001, 1003} DMRS antenna port with TCI state#2 </w:t>
      </w:r>
    </w:p>
    <w:p w14:paraId="07FEB659" w14:textId="77777777" w:rsidR="00A94968" w:rsidRPr="004334A9" w:rsidRDefault="00A94968" w:rsidP="00A94968">
      <w:pPr>
        <w:numPr>
          <w:ilvl w:val="1"/>
          <w:numId w:val="47"/>
        </w:numPr>
        <w:rPr>
          <w:rFonts w:eastAsia="等线"/>
        </w:rPr>
      </w:pPr>
      <w:r w:rsidRPr="004334A9">
        <w:rPr>
          <w:rFonts w:eastAsia="等线"/>
        </w:rPr>
        <w:t>Inter-slot TDM</w:t>
      </w:r>
    </w:p>
    <w:p w14:paraId="51A635BE" w14:textId="77777777" w:rsidR="00A94968" w:rsidRPr="004334A9" w:rsidRDefault="00A94968" w:rsidP="00A94968">
      <w:pPr>
        <w:numPr>
          <w:ilvl w:val="2"/>
          <w:numId w:val="47"/>
        </w:numPr>
        <w:rPr>
          <w:rFonts w:eastAsia="等线"/>
        </w:rPr>
      </w:pPr>
      <w:r w:rsidRPr="004334A9">
        <w:rPr>
          <w:rFonts w:eastAsia="等线"/>
        </w:rPr>
        <w:t xml:space="preserve">Rank 1: 1000 DMRS antenna port with TCI state#1 and 1001 DMRS antenna port with TCI state#2 </w:t>
      </w:r>
    </w:p>
    <w:p w14:paraId="7068A9D0" w14:textId="77777777" w:rsidR="00A94968" w:rsidRPr="004334A9" w:rsidRDefault="00A94968" w:rsidP="00A94968">
      <w:pPr>
        <w:numPr>
          <w:ilvl w:val="2"/>
          <w:numId w:val="47"/>
        </w:numPr>
        <w:rPr>
          <w:rFonts w:eastAsia="等线"/>
        </w:rPr>
      </w:pPr>
      <w:r w:rsidRPr="004334A9">
        <w:rPr>
          <w:rFonts w:eastAsia="等线"/>
        </w:rPr>
        <w:t xml:space="preserve">Two </w:t>
      </w:r>
      <w:proofErr w:type="spellStart"/>
      <w:r w:rsidRPr="004334A9">
        <w:rPr>
          <w:rFonts w:eastAsia="等线"/>
        </w:rPr>
        <w:t>Tx</w:t>
      </w:r>
      <w:proofErr w:type="spellEnd"/>
      <w:r w:rsidRPr="004334A9">
        <w:rPr>
          <w:rFonts w:eastAsia="等线"/>
        </w:rPr>
        <w:t xml:space="preserve"> occasions for inter-slot TDM </w:t>
      </w:r>
    </w:p>
    <w:p w14:paraId="7A479110" w14:textId="77777777" w:rsidR="00A94968" w:rsidRDefault="00A94968" w:rsidP="00A94968">
      <w:pPr>
        <w:numPr>
          <w:ilvl w:val="0"/>
          <w:numId w:val="47"/>
        </w:numPr>
        <w:rPr>
          <w:rFonts w:eastAsia="等线"/>
        </w:rPr>
      </w:pPr>
      <w:r>
        <w:rPr>
          <w:rFonts w:eastAsia="等线" w:hint="eastAsia"/>
        </w:rPr>
        <w:t>T</w:t>
      </w:r>
      <w:r>
        <w:rPr>
          <w:rFonts w:eastAsia="等线"/>
        </w:rPr>
        <w:t>est Metric</w:t>
      </w:r>
    </w:p>
    <w:p w14:paraId="2695006F" w14:textId="77777777" w:rsidR="00A94968" w:rsidRPr="004334A9" w:rsidRDefault="00A94968" w:rsidP="00A94968">
      <w:pPr>
        <w:numPr>
          <w:ilvl w:val="1"/>
          <w:numId w:val="47"/>
        </w:numPr>
        <w:rPr>
          <w:rFonts w:eastAsia="等线"/>
        </w:rPr>
      </w:pPr>
      <w:r w:rsidRPr="004334A9">
        <w:rPr>
          <w:rFonts w:eastAsia="等线"/>
        </w:rPr>
        <w:t>70% TP for FDM scheme A</w:t>
      </w:r>
    </w:p>
    <w:p w14:paraId="3D3E7246" w14:textId="77777777" w:rsidR="00A94968" w:rsidRPr="004334A9" w:rsidRDefault="00A94968" w:rsidP="00A94968">
      <w:pPr>
        <w:numPr>
          <w:ilvl w:val="1"/>
          <w:numId w:val="47"/>
        </w:numPr>
        <w:rPr>
          <w:rFonts w:eastAsia="等线"/>
        </w:rPr>
      </w:pPr>
      <w:r w:rsidRPr="004334A9">
        <w:rPr>
          <w:rFonts w:eastAsia="等线"/>
        </w:rPr>
        <w:t xml:space="preserve">1% BLER for inter-slot TDM scheme (BLER is calculated after all transmission) </w:t>
      </w:r>
    </w:p>
    <w:p w14:paraId="1FB2BA01" w14:textId="77777777" w:rsidR="00A94968" w:rsidRDefault="00A94968" w:rsidP="00A94968">
      <w:pPr>
        <w:rPr>
          <w:rFonts w:eastAsia="等线"/>
        </w:rPr>
      </w:pPr>
      <w:r>
        <w:rPr>
          <w:rFonts w:eastAsia="等线"/>
        </w:rPr>
        <w:t>In addition, the other parameters are detailed as following.</w:t>
      </w:r>
    </w:p>
    <w:p w14:paraId="26967249" w14:textId="5777203D" w:rsidR="00A94968" w:rsidRPr="0044377C" w:rsidRDefault="00A94968" w:rsidP="00A94968">
      <w:pPr>
        <w:jc w:val="center"/>
        <w:rPr>
          <w:rFonts w:eastAsia="等线"/>
          <w:b/>
        </w:rPr>
      </w:pPr>
      <w:r w:rsidRPr="0044377C">
        <w:rPr>
          <w:rFonts w:eastAsia="等线" w:hint="eastAsia"/>
          <w:b/>
        </w:rPr>
        <w:t>T</w:t>
      </w:r>
      <w:r w:rsidRPr="0044377C">
        <w:rPr>
          <w:rFonts w:eastAsia="等线"/>
          <w:b/>
        </w:rPr>
        <w:t xml:space="preserve">able </w:t>
      </w:r>
      <w:r w:rsidR="00E01CFE">
        <w:rPr>
          <w:rFonts w:eastAsia="等线"/>
          <w:b/>
        </w:rPr>
        <w:t>Anne</w:t>
      </w:r>
      <w:r w:rsidR="00E01CFE">
        <w:rPr>
          <w:rFonts w:eastAsia="等线" w:hint="eastAsia"/>
          <w:b/>
        </w:rPr>
        <w:t>x</w:t>
      </w:r>
      <w:r w:rsidRPr="0044377C">
        <w:rPr>
          <w:rFonts w:eastAsia="等线"/>
          <w:b/>
        </w:rPr>
        <w:t>.1 Single-DCI based FDM Scheme A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A94968" w14:paraId="6EF113D4" w14:textId="77777777" w:rsidTr="00A94968">
        <w:trPr>
          <w:tblHeader/>
        </w:trPr>
        <w:tc>
          <w:tcPr>
            <w:tcW w:w="3209" w:type="dxa"/>
          </w:tcPr>
          <w:p w14:paraId="74AB1DA7" w14:textId="77777777" w:rsidR="00A94968" w:rsidRDefault="00A94968" w:rsidP="00A94968">
            <w:pPr>
              <w:pStyle w:val="TAH"/>
              <w:spacing w:after="0"/>
            </w:pPr>
            <w:r>
              <w:lastRenderedPageBreak/>
              <w:t>Parameters</w:t>
            </w:r>
          </w:p>
        </w:tc>
        <w:tc>
          <w:tcPr>
            <w:tcW w:w="3210" w:type="dxa"/>
          </w:tcPr>
          <w:p w14:paraId="639D8647" w14:textId="77777777" w:rsidR="00A94968" w:rsidRDefault="00A94968" w:rsidP="00A94968">
            <w:pPr>
              <w:pStyle w:val="TAH"/>
              <w:spacing w:after="0"/>
            </w:pPr>
            <w:r>
              <w:rPr>
                <w:rFonts w:eastAsia="等线" w:hint="eastAsia"/>
              </w:rPr>
              <w:t>Simulation cases</w:t>
            </w:r>
            <w:r>
              <w:t xml:space="preserve"> 5-1 and 5-2</w:t>
            </w:r>
          </w:p>
        </w:tc>
        <w:tc>
          <w:tcPr>
            <w:tcW w:w="3210" w:type="dxa"/>
          </w:tcPr>
          <w:p w14:paraId="2D354050" w14:textId="77777777" w:rsidR="00A94968" w:rsidRDefault="00A94968" w:rsidP="00A94968">
            <w:pPr>
              <w:pStyle w:val="TAH"/>
              <w:spacing w:after="0"/>
            </w:pPr>
            <w:r>
              <w:rPr>
                <w:rFonts w:eastAsia="等线" w:hint="eastAsia"/>
              </w:rPr>
              <w:t>Simulation cases</w:t>
            </w:r>
            <w:r>
              <w:t xml:space="preserve"> 6-1 and 6-2</w:t>
            </w:r>
          </w:p>
        </w:tc>
      </w:tr>
      <w:tr w:rsidR="00A94968" w14:paraId="0A42DE0E" w14:textId="77777777" w:rsidTr="00A94968">
        <w:trPr>
          <w:tblHeader/>
        </w:trPr>
        <w:tc>
          <w:tcPr>
            <w:tcW w:w="3209" w:type="dxa"/>
          </w:tcPr>
          <w:p w14:paraId="319292E5" w14:textId="77777777" w:rsidR="00A94968" w:rsidRPr="003277BC" w:rsidRDefault="00A94968" w:rsidP="00A94968">
            <w:pPr>
              <w:pStyle w:val="TAH"/>
              <w:spacing w:after="0"/>
              <w:rPr>
                <w:rFonts w:eastAsia="等线"/>
              </w:rPr>
            </w:pPr>
            <w:r>
              <w:rPr>
                <w:rFonts w:eastAsia="等线" w:hint="eastAsia"/>
              </w:rPr>
              <w:t>Duplex mode</w:t>
            </w:r>
          </w:p>
        </w:tc>
        <w:tc>
          <w:tcPr>
            <w:tcW w:w="3210" w:type="dxa"/>
          </w:tcPr>
          <w:p w14:paraId="5F1A1DCD" w14:textId="77777777" w:rsidR="00A94968" w:rsidRPr="003277BC" w:rsidDel="00110DD1" w:rsidRDefault="00A94968" w:rsidP="00A94968">
            <w:pPr>
              <w:pStyle w:val="TAH"/>
              <w:spacing w:after="0"/>
              <w:rPr>
                <w:rFonts w:eastAsia="等线"/>
              </w:rPr>
            </w:pPr>
            <w:r>
              <w:rPr>
                <w:rFonts w:eastAsia="等线" w:hint="eastAsia"/>
              </w:rPr>
              <w:t>FDD</w:t>
            </w:r>
          </w:p>
        </w:tc>
        <w:tc>
          <w:tcPr>
            <w:tcW w:w="3210" w:type="dxa"/>
          </w:tcPr>
          <w:p w14:paraId="07F62DAC" w14:textId="77777777" w:rsidR="00A94968" w:rsidRPr="003277BC" w:rsidDel="00110DD1" w:rsidRDefault="00A94968" w:rsidP="00A94968">
            <w:pPr>
              <w:pStyle w:val="TAH"/>
              <w:spacing w:after="0"/>
              <w:rPr>
                <w:rFonts w:eastAsia="等线"/>
              </w:rPr>
            </w:pPr>
            <w:r>
              <w:rPr>
                <w:rFonts w:eastAsia="等线" w:hint="eastAsia"/>
              </w:rPr>
              <w:t>TDD</w:t>
            </w:r>
          </w:p>
        </w:tc>
      </w:tr>
      <w:tr w:rsidR="00A94968" w14:paraId="247898E7" w14:textId="77777777" w:rsidTr="00A94968">
        <w:tc>
          <w:tcPr>
            <w:tcW w:w="3209" w:type="dxa"/>
          </w:tcPr>
          <w:p w14:paraId="424D65E6" w14:textId="77777777" w:rsidR="00A94968" w:rsidRDefault="00A94968" w:rsidP="00A94968">
            <w:pPr>
              <w:pStyle w:val="TAC"/>
              <w:spacing w:after="0"/>
            </w:pPr>
            <w:r>
              <w:t>TDD UL/DL configuration</w:t>
            </w:r>
          </w:p>
        </w:tc>
        <w:tc>
          <w:tcPr>
            <w:tcW w:w="3210" w:type="dxa"/>
          </w:tcPr>
          <w:p w14:paraId="2E4B05D8" w14:textId="77777777" w:rsidR="00A94968" w:rsidRPr="00236FFE" w:rsidRDefault="00A94968" w:rsidP="00A94968">
            <w:pPr>
              <w:pStyle w:val="TAC"/>
              <w:spacing w:after="0"/>
            </w:pPr>
            <w:r w:rsidRPr="00236FFE">
              <w:t>N/A</w:t>
            </w:r>
          </w:p>
        </w:tc>
        <w:tc>
          <w:tcPr>
            <w:tcW w:w="3210" w:type="dxa"/>
          </w:tcPr>
          <w:p w14:paraId="0F2BE86B" w14:textId="77777777" w:rsidR="00A94968" w:rsidRPr="00236FFE" w:rsidRDefault="00A94968" w:rsidP="00A94968">
            <w:pPr>
              <w:pStyle w:val="TAC"/>
              <w:spacing w:after="0"/>
            </w:pPr>
            <w:r w:rsidRPr="00236FFE">
              <w:t>FR1.30-1 (7DS2U, 6D+4G+4U)</w:t>
            </w:r>
          </w:p>
          <w:p w14:paraId="22800626" w14:textId="77777777" w:rsidR="00A94968" w:rsidRPr="00236FFE" w:rsidRDefault="00A94968" w:rsidP="00A94968">
            <w:pPr>
              <w:pStyle w:val="TAC"/>
              <w:spacing w:after="0"/>
            </w:pPr>
            <w:r w:rsidRPr="00236FFE">
              <w:t>PDSCH is scheduled in the special slots</w:t>
            </w:r>
          </w:p>
        </w:tc>
      </w:tr>
      <w:tr w:rsidR="00A94968" w14:paraId="28259D28" w14:textId="77777777" w:rsidTr="00A94968">
        <w:tc>
          <w:tcPr>
            <w:tcW w:w="3209" w:type="dxa"/>
          </w:tcPr>
          <w:p w14:paraId="418E9921" w14:textId="77777777" w:rsidR="00A94968" w:rsidRDefault="00A94968" w:rsidP="00A94968">
            <w:pPr>
              <w:pStyle w:val="TAC"/>
              <w:spacing w:after="0"/>
            </w:pPr>
            <w:r>
              <w:t>T</w:t>
            </w:r>
            <w:r w:rsidRPr="00950B2B">
              <w:t xml:space="preserve">iming offset </w:t>
            </w:r>
            <w:r>
              <w:t>of the second TRP from the first TRP (Note 1)</w:t>
            </w:r>
          </w:p>
        </w:tc>
        <w:tc>
          <w:tcPr>
            <w:tcW w:w="3210" w:type="dxa"/>
          </w:tcPr>
          <w:p w14:paraId="16955E35" w14:textId="77777777" w:rsidR="00A94968" w:rsidRDefault="00A94968" w:rsidP="00A94968">
            <w:pPr>
              <w:pStyle w:val="TAC"/>
              <w:spacing w:after="0"/>
            </w:pPr>
            <w:r>
              <w:t>Negative offset</w:t>
            </w:r>
            <w:r w:rsidRPr="007148E8">
              <w:t xml:space="preserve">: -0.5 </w:t>
            </w:r>
            <w:proofErr w:type="spellStart"/>
            <w:r w:rsidRPr="007148E8">
              <w:rPr>
                <w:rFonts w:cs="Arial"/>
              </w:rPr>
              <w:t>μ</w:t>
            </w:r>
            <w:r w:rsidRPr="007148E8">
              <w:t>s</w:t>
            </w:r>
            <w:proofErr w:type="spellEnd"/>
          </w:p>
        </w:tc>
        <w:tc>
          <w:tcPr>
            <w:tcW w:w="3210" w:type="dxa"/>
          </w:tcPr>
          <w:p w14:paraId="7B4BDB36" w14:textId="77777777" w:rsidR="00A94968" w:rsidRPr="00061FFF" w:rsidRDefault="00A94968" w:rsidP="00A94968">
            <w:pPr>
              <w:pStyle w:val="TAC"/>
              <w:spacing w:after="0"/>
              <w:rPr>
                <w:highlight w:val="yellow"/>
              </w:rPr>
            </w:pPr>
            <w:r w:rsidRPr="004F5727">
              <w:t>Negative offset: -0.25</w:t>
            </w:r>
            <w:r w:rsidRPr="004F5727">
              <w:rPr>
                <w:rFonts w:cs="Arial"/>
              </w:rPr>
              <w:t>μ</w:t>
            </w:r>
            <w:r w:rsidRPr="004F5727">
              <w:t>s</w:t>
            </w:r>
          </w:p>
        </w:tc>
      </w:tr>
      <w:tr w:rsidR="00A94968" w14:paraId="2FFC17F3" w14:textId="77777777" w:rsidTr="00A94968">
        <w:tc>
          <w:tcPr>
            <w:tcW w:w="3209" w:type="dxa"/>
          </w:tcPr>
          <w:p w14:paraId="460AC8CB" w14:textId="77777777" w:rsidR="00A94968" w:rsidRDefault="00A94968" w:rsidP="00A94968">
            <w:pPr>
              <w:pStyle w:val="TAC"/>
              <w:spacing w:after="0"/>
            </w:pPr>
            <w:r>
              <w:t>Frequency offset between two TRPs (Note 1)</w:t>
            </w:r>
          </w:p>
        </w:tc>
        <w:tc>
          <w:tcPr>
            <w:tcW w:w="3210" w:type="dxa"/>
          </w:tcPr>
          <w:p w14:paraId="26C5F59B" w14:textId="77777777" w:rsidR="00A94968" w:rsidRDefault="00A94968" w:rsidP="00A94968">
            <w:pPr>
              <w:pStyle w:val="TAC"/>
              <w:spacing w:after="0"/>
            </w:pPr>
            <w:r w:rsidRPr="007148E8">
              <w:t>200 Hz</w:t>
            </w:r>
          </w:p>
        </w:tc>
        <w:tc>
          <w:tcPr>
            <w:tcW w:w="3210" w:type="dxa"/>
          </w:tcPr>
          <w:p w14:paraId="136BF754" w14:textId="77777777" w:rsidR="00A94968" w:rsidRDefault="00A94968" w:rsidP="00A94968">
            <w:pPr>
              <w:pStyle w:val="TAC"/>
              <w:spacing w:after="0"/>
            </w:pPr>
            <w:r w:rsidRPr="007148E8">
              <w:t>300 Hz</w:t>
            </w:r>
          </w:p>
        </w:tc>
      </w:tr>
      <w:tr w:rsidR="00A94968" w14:paraId="71C50802" w14:textId="77777777" w:rsidTr="00A94968">
        <w:tc>
          <w:tcPr>
            <w:tcW w:w="3209" w:type="dxa"/>
          </w:tcPr>
          <w:p w14:paraId="752F9539" w14:textId="77777777" w:rsidR="00A94968" w:rsidRDefault="00A94968" w:rsidP="00A94968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3D7CA4A4" w14:textId="77777777" w:rsidR="00A94968" w:rsidRPr="003377AD" w:rsidRDefault="00A94968" w:rsidP="00A94968">
            <w:pPr>
              <w:pStyle w:val="TAC"/>
              <w:spacing w:after="0"/>
              <w:rPr>
                <w:b/>
                <w:bCs/>
              </w:rPr>
            </w:pPr>
            <w:r w:rsidRPr="003377AD">
              <w:rPr>
                <w:b/>
                <w:bCs/>
              </w:rPr>
              <w:t>Common serving cell parameters</w:t>
            </w:r>
          </w:p>
        </w:tc>
      </w:tr>
      <w:tr w:rsidR="00A94968" w14:paraId="49942C46" w14:textId="77777777" w:rsidTr="00A94968">
        <w:tc>
          <w:tcPr>
            <w:tcW w:w="3209" w:type="dxa"/>
          </w:tcPr>
          <w:p w14:paraId="2ED12C2A" w14:textId="77777777" w:rsidR="00A94968" w:rsidRDefault="00A94968" w:rsidP="00A94968">
            <w:pPr>
              <w:pStyle w:val="TAC"/>
              <w:spacing w:after="0"/>
            </w:pPr>
            <w:r>
              <w:t>Physical Cell ID</w:t>
            </w:r>
          </w:p>
        </w:tc>
        <w:tc>
          <w:tcPr>
            <w:tcW w:w="6420" w:type="dxa"/>
            <w:gridSpan w:val="2"/>
          </w:tcPr>
          <w:p w14:paraId="29980F6A" w14:textId="77777777" w:rsidR="00A94968" w:rsidRDefault="00A94968" w:rsidP="00A94968">
            <w:pPr>
              <w:pStyle w:val="TAC"/>
              <w:spacing w:after="0"/>
            </w:pPr>
            <w:r>
              <w:t>0</w:t>
            </w:r>
          </w:p>
        </w:tc>
      </w:tr>
      <w:tr w:rsidR="00A94968" w14:paraId="3631D807" w14:textId="77777777" w:rsidTr="00A94968">
        <w:tc>
          <w:tcPr>
            <w:tcW w:w="3209" w:type="dxa"/>
          </w:tcPr>
          <w:p w14:paraId="5473604E" w14:textId="77777777" w:rsidR="00A94968" w:rsidRDefault="00A94968" w:rsidP="00A94968">
            <w:pPr>
              <w:pStyle w:val="TAC"/>
              <w:spacing w:after="0"/>
            </w:pPr>
            <w:r>
              <w:t xml:space="preserve">SSB position in burst </w:t>
            </w:r>
          </w:p>
        </w:tc>
        <w:tc>
          <w:tcPr>
            <w:tcW w:w="6420" w:type="dxa"/>
            <w:gridSpan w:val="2"/>
          </w:tcPr>
          <w:p w14:paraId="6942793C" w14:textId="77777777" w:rsidR="00A94968" w:rsidRDefault="00A94968" w:rsidP="00A94968">
            <w:pPr>
              <w:pStyle w:val="TAC"/>
              <w:spacing w:after="0"/>
            </w:pPr>
            <w:r>
              <w:t>First SSB in Slot #0</w:t>
            </w:r>
          </w:p>
        </w:tc>
      </w:tr>
      <w:tr w:rsidR="00A94968" w14:paraId="10AE319C" w14:textId="77777777" w:rsidTr="00A94968">
        <w:tc>
          <w:tcPr>
            <w:tcW w:w="3209" w:type="dxa"/>
          </w:tcPr>
          <w:p w14:paraId="3139473B" w14:textId="77777777" w:rsidR="00A94968" w:rsidRDefault="00A94968" w:rsidP="00A94968">
            <w:pPr>
              <w:pStyle w:val="TAC"/>
              <w:spacing w:after="0"/>
            </w:pPr>
            <w:r>
              <w:t xml:space="preserve">SSB periodicity </w:t>
            </w:r>
          </w:p>
        </w:tc>
        <w:tc>
          <w:tcPr>
            <w:tcW w:w="6420" w:type="dxa"/>
            <w:gridSpan w:val="2"/>
          </w:tcPr>
          <w:p w14:paraId="7D6E6F3B" w14:textId="77777777" w:rsidR="00A94968" w:rsidRDefault="00A94968" w:rsidP="00A94968">
            <w:pPr>
              <w:pStyle w:val="TAC"/>
              <w:spacing w:after="0"/>
            </w:pPr>
            <w:r>
              <w:t>20ms</w:t>
            </w:r>
          </w:p>
        </w:tc>
      </w:tr>
      <w:tr w:rsidR="00A94968" w14:paraId="35F58BA4" w14:textId="77777777" w:rsidTr="00A94968">
        <w:tc>
          <w:tcPr>
            <w:tcW w:w="3209" w:type="dxa"/>
          </w:tcPr>
          <w:p w14:paraId="05B1D4DD" w14:textId="77777777" w:rsidR="00A94968" w:rsidRDefault="00A94968" w:rsidP="00A94968">
            <w:pPr>
              <w:pStyle w:val="TAC"/>
              <w:spacing w:after="0"/>
            </w:pPr>
            <w:r>
              <w:t>Transmit TRP of SSB</w:t>
            </w:r>
          </w:p>
        </w:tc>
        <w:tc>
          <w:tcPr>
            <w:tcW w:w="6420" w:type="dxa"/>
            <w:gridSpan w:val="2"/>
          </w:tcPr>
          <w:p w14:paraId="123FD5B0" w14:textId="77777777" w:rsidR="00A94968" w:rsidRPr="00806D1D" w:rsidRDefault="00A94968" w:rsidP="00A94968">
            <w:pPr>
              <w:pStyle w:val="TAC"/>
              <w:spacing w:after="0"/>
            </w:pPr>
            <w:r>
              <w:t>Only from</w:t>
            </w:r>
            <w:r w:rsidRPr="003277BC">
              <w:t xml:space="preserve"> TRP1</w:t>
            </w:r>
          </w:p>
        </w:tc>
      </w:tr>
      <w:tr w:rsidR="00A94968" w:rsidRPr="00B165BB" w14:paraId="10B27088" w14:textId="77777777" w:rsidTr="00A94968">
        <w:tc>
          <w:tcPr>
            <w:tcW w:w="3209" w:type="dxa"/>
          </w:tcPr>
          <w:p w14:paraId="27FAF017" w14:textId="77777777" w:rsidR="00A94968" w:rsidRPr="00027A91" w:rsidRDefault="00A94968" w:rsidP="00A94968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60D97034" w14:textId="77777777" w:rsidR="00A94968" w:rsidRPr="00B165BB" w:rsidRDefault="00A94968" w:rsidP="00A94968">
            <w:pPr>
              <w:pStyle w:val="TAC"/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TRS#1</w:t>
            </w:r>
            <w:r w:rsidRPr="00B165B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(configuration for TCI state #1)</w:t>
            </w:r>
          </w:p>
        </w:tc>
      </w:tr>
      <w:tr w:rsidR="00A94968" w:rsidRPr="00B165BB" w14:paraId="5D94367A" w14:textId="77777777" w:rsidTr="00A94968">
        <w:tc>
          <w:tcPr>
            <w:tcW w:w="3209" w:type="dxa"/>
          </w:tcPr>
          <w:p w14:paraId="2893CBA1" w14:textId="77777777" w:rsidR="00A94968" w:rsidRPr="00027A91" w:rsidRDefault="00A94968" w:rsidP="00A94968">
            <w:pPr>
              <w:pStyle w:val="TAC"/>
              <w:spacing w:after="0"/>
            </w:pPr>
            <w:r>
              <w:t>Transmit TRP</w:t>
            </w:r>
          </w:p>
        </w:tc>
        <w:tc>
          <w:tcPr>
            <w:tcW w:w="6420" w:type="dxa"/>
            <w:gridSpan w:val="2"/>
          </w:tcPr>
          <w:p w14:paraId="48F79822" w14:textId="77777777" w:rsidR="00A94968" w:rsidRPr="000F4F84" w:rsidRDefault="00A94968" w:rsidP="00A94968">
            <w:pPr>
              <w:pStyle w:val="TAC"/>
              <w:spacing w:after="0"/>
            </w:pPr>
            <w:r w:rsidRPr="000F4F84">
              <w:t>TRP#1</w:t>
            </w:r>
          </w:p>
        </w:tc>
      </w:tr>
      <w:tr w:rsidR="00A94968" w:rsidRPr="00027A91" w14:paraId="58EE7037" w14:textId="77777777" w:rsidTr="00A94968">
        <w:tc>
          <w:tcPr>
            <w:tcW w:w="3209" w:type="dxa"/>
          </w:tcPr>
          <w:p w14:paraId="19FAD644" w14:textId="77777777" w:rsidR="00A94968" w:rsidRPr="00027A91" w:rsidRDefault="00A94968" w:rsidP="00A94968">
            <w:pPr>
              <w:pStyle w:val="TAC"/>
              <w:spacing w:after="0"/>
            </w:pPr>
            <w:r>
              <w:t>CSI-RS periodicity</w:t>
            </w:r>
          </w:p>
        </w:tc>
        <w:tc>
          <w:tcPr>
            <w:tcW w:w="3210" w:type="dxa"/>
          </w:tcPr>
          <w:p w14:paraId="46FAB06A" w14:textId="77777777" w:rsidR="00A94968" w:rsidRPr="00027A91" w:rsidRDefault="00A94968" w:rsidP="00A94968">
            <w:pPr>
              <w:pStyle w:val="TAC"/>
              <w:spacing w:after="0"/>
            </w:pPr>
            <w:r>
              <w:t>20 slots</w:t>
            </w:r>
          </w:p>
        </w:tc>
        <w:tc>
          <w:tcPr>
            <w:tcW w:w="3210" w:type="dxa"/>
          </w:tcPr>
          <w:p w14:paraId="1A4EB7D0" w14:textId="77777777" w:rsidR="00A94968" w:rsidRPr="00027A91" w:rsidRDefault="00A94968" w:rsidP="00A94968">
            <w:pPr>
              <w:pStyle w:val="TAC"/>
              <w:spacing w:after="0"/>
            </w:pPr>
            <w:r>
              <w:t>40 slots</w:t>
            </w:r>
          </w:p>
        </w:tc>
      </w:tr>
      <w:tr w:rsidR="00A94968" w14:paraId="16E4993E" w14:textId="77777777" w:rsidTr="00A94968">
        <w:tc>
          <w:tcPr>
            <w:tcW w:w="3209" w:type="dxa"/>
          </w:tcPr>
          <w:p w14:paraId="4E53DD06" w14:textId="77777777" w:rsidR="00A94968" w:rsidRDefault="00A94968" w:rsidP="00A94968">
            <w:pPr>
              <w:pStyle w:val="TAC"/>
              <w:spacing w:after="0"/>
            </w:pPr>
            <w:r>
              <w:t>CSI-RS offset</w:t>
            </w:r>
          </w:p>
        </w:tc>
        <w:tc>
          <w:tcPr>
            <w:tcW w:w="3210" w:type="dxa"/>
          </w:tcPr>
          <w:p w14:paraId="0253105E" w14:textId="77777777" w:rsidR="00A94968" w:rsidRDefault="00A94968" w:rsidP="00A94968">
            <w:pPr>
              <w:pStyle w:val="TAC"/>
              <w:spacing w:after="0"/>
            </w:pPr>
            <w:r>
              <w:t>10 for CSI-RS resources 1 and 2</w:t>
            </w:r>
          </w:p>
          <w:p w14:paraId="47A789D0" w14:textId="77777777" w:rsidR="00A94968" w:rsidRDefault="00A94968" w:rsidP="00A94968">
            <w:pPr>
              <w:pStyle w:val="TAC"/>
              <w:spacing w:after="0"/>
            </w:pPr>
            <w:r>
              <w:t>11 for CSI-RS resources 3 and 4</w:t>
            </w:r>
          </w:p>
        </w:tc>
        <w:tc>
          <w:tcPr>
            <w:tcW w:w="3210" w:type="dxa"/>
          </w:tcPr>
          <w:p w14:paraId="015EDC17" w14:textId="77777777" w:rsidR="00A94968" w:rsidRDefault="00A94968" w:rsidP="00A94968">
            <w:pPr>
              <w:pStyle w:val="TAC"/>
              <w:spacing w:after="0"/>
            </w:pPr>
            <w:r>
              <w:t>20 for CSI-RS resources 1 and 2</w:t>
            </w:r>
          </w:p>
          <w:p w14:paraId="2F2E1B93" w14:textId="77777777" w:rsidR="00A94968" w:rsidRDefault="00A94968" w:rsidP="00A94968">
            <w:pPr>
              <w:pStyle w:val="TAC"/>
              <w:spacing w:after="0"/>
            </w:pPr>
            <w:r>
              <w:t>21 for CSI-RS resources 3 and 4</w:t>
            </w:r>
          </w:p>
        </w:tc>
      </w:tr>
      <w:tr w:rsidR="00A94968" w14:paraId="120F843A" w14:textId="77777777" w:rsidTr="00A94968">
        <w:tc>
          <w:tcPr>
            <w:tcW w:w="3209" w:type="dxa"/>
          </w:tcPr>
          <w:p w14:paraId="5AD79F66" w14:textId="77777777" w:rsidR="00A94968" w:rsidRDefault="00A94968" w:rsidP="00A94968">
            <w:pPr>
              <w:pStyle w:val="TAC"/>
              <w:spacing w:after="0"/>
            </w:pPr>
            <w:r>
              <w:t>Density</w:t>
            </w:r>
          </w:p>
        </w:tc>
        <w:tc>
          <w:tcPr>
            <w:tcW w:w="3210" w:type="dxa"/>
          </w:tcPr>
          <w:p w14:paraId="1D0AF345" w14:textId="77777777" w:rsidR="00A94968" w:rsidRDefault="00A94968" w:rsidP="00A94968">
            <w:pPr>
              <w:pStyle w:val="TAC"/>
              <w:spacing w:after="0"/>
            </w:pPr>
            <w:r>
              <w:t>3</w:t>
            </w:r>
          </w:p>
        </w:tc>
        <w:tc>
          <w:tcPr>
            <w:tcW w:w="3210" w:type="dxa"/>
          </w:tcPr>
          <w:p w14:paraId="48236CBE" w14:textId="77777777" w:rsidR="00A94968" w:rsidRDefault="00A94968" w:rsidP="00A94968">
            <w:pPr>
              <w:pStyle w:val="TAC"/>
              <w:spacing w:after="0"/>
            </w:pPr>
            <w:r>
              <w:t>3</w:t>
            </w:r>
          </w:p>
        </w:tc>
      </w:tr>
      <w:tr w:rsidR="00A94968" w14:paraId="766E4598" w14:textId="77777777" w:rsidTr="00A94968">
        <w:tc>
          <w:tcPr>
            <w:tcW w:w="3209" w:type="dxa"/>
          </w:tcPr>
          <w:p w14:paraId="78505851" w14:textId="77777777" w:rsidR="00A94968" w:rsidRDefault="00A94968" w:rsidP="00A94968">
            <w:pPr>
              <w:pStyle w:val="TAC"/>
              <w:spacing w:after="0"/>
            </w:pPr>
            <w:r>
              <w:t>First subcarrier index in the PRB used for CSI-RS</w:t>
            </w:r>
          </w:p>
        </w:tc>
        <w:tc>
          <w:tcPr>
            <w:tcW w:w="3210" w:type="dxa"/>
          </w:tcPr>
          <w:p w14:paraId="3D5924EB" w14:textId="77777777" w:rsidR="00A94968" w:rsidRDefault="00A94968" w:rsidP="00A94968">
            <w:pPr>
              <w:pStyle w:val="TAC"/>
              <w:spacing w:after="0"/>
            </w:pPr>
            <w:r w:rsidRPr="0044377C">
              <w:t>k0=0</w:t>
            </w:r>
          </w:p>
        </w:tc>
        <w:tc>
          <w:tcPr>
            <w:tcW w:w="3210" w:type="dxa"/>
          </w:tcPr>
          <w:p w14:paraId="1FEA3133" w14:textId="77777777" w:rsidR="00A94968" w:rsidRDefault="00A94968" w:rsidP="00A94968">
            <w:pPr>
              <w:pStyle w:val="TAC"/>
              <w:spacing w:after="0"/>
            </w:pPr>
            <w:r>
              <w:t>k0=0</w:t>
            </w:r>
          </w:p>
        </w:tc>
      </w:tr>
      <w:tr w:rsidR="00A94968" w14:paraId="0B5B2ACB" w14:textId="77777777" w:rsidTr="00A94968">
        <w:tc>
          <w:tcPr>
            <w:tcW w:w="3209" w:type="dxa"/>
          </w:tcPr>
          <w:p w14:paraId="7F70D0C6" w14:textId="77777777" w:rsidR="00A94968" w:rsidRDefault="00A94968" w:rsidP="00A94968">
            <w:pPr>
              <w:pStyle w:val="TAC"/>
              <w:spacing w:after="0"/>
            </w:pPr>
            <w:r>
              <w:t>QCL Info</w:t>
            </w:r>
          </w:p>
        </w:tc>
        <w:tc>
          <w:tcPr>
            <w:tcW w:w="3210" w:type="dxa"/>
          </w:tcPr>
          <w:p w14:paraId="2606462D" w14:textId="77777777" w:rsidR="00A94968" w:rsidRDefault="00A94968" w:rsidP="00A94968">
            <w:pPr>
              <w:pStyle w:val="TAC"/>
              <w:spacing w:after="0"/>
            </w:pPr>
            <w:r>
              <w:t>TCI state #0</w:t>
            </w:r>
          </w:p>
        </w:tc>
        <w:tc>
          <w:tcPr>
            <w:tcW w:w="3210" w:type="dxa"/>
          </w:tcPr>
          <w:p w14:paraId="59BEE4C4" w14:textId="77777777" w:rsidR="00A94968" w:rsidRDefault="00A94968" w:rsidP="00A94968">
            <w:pPr>
              <w:pStyle w:val="TAC"/>
              <w:spacing w:after="0"/>
            </w:pPr>
            <w:r>
              <w:t>TCI state #0</w:t>
            </w:r>
          </w:p>
        </w:tc>
      </w:tr>
      <w:tr w:rsidR="00A94968" w14:paraId="1A7BA588" w14:textId="77777777" w:rsidTr="00A94968">
        <w:tc>
          <w:tcPr>
            <w:tcW w:w="3209" w:type="dxa"/>
          </w:tcPr>
          <w:p w14:paraId="43855D53" w14:textId="77777777" w:rsidR="00A94968" w:rsidRDefault="00A94968" w:rsidP="00A94968">
            <w:pPr>
              <w:pStyle w:val="TAC"/>
              <w:spacing w:after="0"/>
            </w:pPr>
            <w:r>
              <w:t>First OFDM symbol in the PRB used for CSI-RS</w:t>
            </w:r>
          </w:p>
        </w:tc>
        <w:tc>
          <w:tcPr>
            <w:tcW w:w="3210" w:type="dxa"/>
          </w:tcPr>
          <w:p w14:paraId="6E5A201A" w14:textId="77777777" w:rsidR="00A94968" w:rsidRDefault="00A94968" w:rsidP="00A94968">
            <w:pPr>
              <w:pStyle w:val="TAC"/>
              <w:spacing w:after="0"/>
            </w:pPr>
            <w:r>
              <w:t>l0 = 6 for CSI-RS resources 1 and 3</w:t>
            </w:r>
          </w:p>
          <w:p w14:paraId="128E7551" w14:textId="77777777" w:rsidR="00A94968" w:rsidRDefault="00A94968" w:rsidP="00A94968">
            <w:pPr>
              <w:pStyle w:val="TAC"/>
              <w:spacing w:after="0"/>
            </w:pPr>
            <w:r>
              <w:t>l0 = 10 for CSI-RS resources 2 and 4</w:t>
            </w:r>
          </w:p>
        </w:tc>
        <w:tc>
          <w:tcPr>
            <w:tcW w:w="3210" w:type="dxa"/>
          </w:tcPr>
          <w:p w14:paraId="7E375F3E" w14:textId="77777777" w:rsidR="00A94968" w:rsidRDefault="00A94968" w:rsidP="00A94968">
            <w:pPr>
              <w:pStyle w:val="TAC"/>
              <w:spacing w:after="0"/>
            </w:pPr>
            <w:r>
              <w:t>l0 = 6 for CSI-RS resources 1 and 3</w:t>
            </w:r>
          </w:p>
          <w:p w14:paraId="2D4DBDEB" w14:textId="77777777" w:rsidR="00A94968" w:rsidRDefault="00A94968" w:rsidP="00A94968">
            <w:pPr>
              <w:pStyle w:val="TAC"/>
              <w:spacing w:after="0"/>
            </w:pPr>
            <w:r>
              <w:t>l0 = 10 for CSI-RS resources 2 and 4</w:t>
            </w:r>
          </w:p>
        </w:tc>
      </w:tr>
      <w:tr w:rsidR="00A94968" w14:paraId="784D96B0" w14:textId="77777777" w:rsidTr="00A94968">
        <w:tc>
          <w:tcPr>
            <w:tcW w:w="3209" w:type="dxa"/>
          </w:tcPr>
          <w:p w14:paraId="148A1EFC" w14:textId="77777777" w:rsidR="00A94968" w:rsidRDefault="00A94968" w:rsidP="00A94968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11D37574" w14:textId="77777777" w:rsidR="00A94968" w:rsidRDefault="00A94968" w:rsidP="00A94968">
            <w:pPr>
              <w:pStyle w:val="TAC"/>
              <w:spacing w:after="0"/>
            </w:pPr>
            <w:r>
              <w:rPr>
                <w:b/>
                <w:bCs/>
              </w:rPr>
              <w:t>TRS#2</w:t>
            </w:r>
            <w:r w:rsidRPr="00B165B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(configuration for TCI state #2)</w:t>
            </w:r>
          </w:p>
        </w:tc>
      </w:tr>
      <w:tr w:rsidR="00A94968" w14:paraId="5CE5CCC2" w14:textId="77777777" w:rsidTr="00A94968">
        <w:tc>
          <w:tcPr>
            <w:tcW w:w="3209" w:type="dxa"/>
          </w:tcPr>
          <w:p w14:paraId="539ADCF1" w14:textId="77777777" w:rsidR="00A94968" w:rsidRDefault="00A94968" w:rsidP="00A94968">
            <w:pPr>
              <w:pStyle w:val="TAC"/>
              <w:spacing w:after="0"/>
            </w:pPr>
            <w:r>
              <w:t>Transmit TRP</w:t>
            </w:r>
          </w:p>
        </w:tc>
        <w:tc>
          <w:tcPr>
            <w:tcW w:w="6420" w:type="dxa"/>
            <w:gridSpan w:val="2"/>
          </w:tcPr>
          <w:p w14:paraId="771ADEE4" w14:textId="77777777" w:rsidR="00A94968" w:rsidRPr="000F4F84" w:rsidRDefault="00A94968" w:rsidP="00A94968">
            <w:pPr>
              <w:pStyle w:val="TAC"/>
              <w:spacing w:after="0"/>
            </w:pPr>
            <w:r w:rsidRPr="000F4F84">
              <w:t>TRP#2</w:t>
            </w:r>
          </w:p>
        </w:tc>
      </w:tr>
      <w:tr w:rsidR="00A94968" w14:paraId="60DC9A58" w14:textId="77777777" w:rsidTr="00A94968">
        <w:tc>
          <w:tcPr>
            <w:tcW w:w="3209" w:type="dxa"/>
          </w:tcPr>
          <w:p w14:paraId="76ED1919" w14:textId="77777777" w:rsidR="00A94968" w:rsidRDefault="00A94968" w:rsidP="00A94968">
            <w:pPr>
              <w:pStyle w:val="TAC"/>
              <w:spacing w:after="0"/>
            </w:pPr>
            <w:r>
              <w:t>CSI-RS periodicity</w:t>
            </w:r>
          </w:p>
        </w:tc>
        <w:tc>
          <w:tcPr>
            <w:tcW w:w="3210" w:type="dxa"/>
          </w:tcPr>
          <w:p w14:paraId="00E8C022" w14:textId="77777777" w:rsidR="00A94968" w:rsidRDefault="00A94968" w:rsidP="00A94968">
            <w:pPr>
              <w:pStyle w:val="TAC"/>
              <w:spacing w:after="0"/>
            </w:pPr>
            <w:r>
              <w:t>20 slots</w:t>
            </w:r>
          </w:p>
        </w:tc>
        <w:tc>
          <w:tcPr>
            <w:tcW w:w="3210" w:type="dxa"/>
          </w:tcPr>
          <w:p w14:paraId="7C1F8920" w14:textId="77777777" w:rsidR="00A94968" w:rsidRDefault="00A94968" w:rsidP="00A94968">
            <w:pPr>
              <w:pStyle w:val="TAC"/>
              <w:spacing w:after="0"/>
            </w:pPr>
            <w:r>
              <w:t>40 slots</w:t>
            </w:r>
          </w:p>
        </w:tc>
      </w:tr>
      <w:tr w:rsidR="00A94968" w14:paraId="21FD0029" w14:textId="77777777" w:rsidTr="00A94968">
        <w:tc>
          <w:tcPr>
            <w:tcW w:w="3209" w:type="dxa"/>
          </w:tcPr>
          <w:p w14:paraId="0A1A01CE" w14:textId="77777777" w:rsidR="00A94968" w:rsidRDefault="00A94968" w:rsidP="00A94968">
            <w:pPr>
              <w:pStyle w:val="TAC"/>
              <w:spacing w:after="0"/>
            </w:pPr>
            <w:r>
              <w:t>CSI-RS offset</w:t>
            </w:r>
          </w:p>
        </w:tc>
        <w:tc>
          <w:tcPr>
            <w:tcW w:w="3210" w:type="dxa"/>
          </w:tcPr>
          <w:p w14:paraId="22C3FB87" w14:textId="77777777" w:rsidR="00A94968" w:rsidRDefault="00A94968" w:rsidP="00A94968">
            <w:pPr>
              <w:pStyle w:val="TAC"/>
              <w:spacing w:after="0"/>
            </w:pPr>
            <w:r>
              <w:t>10 for CSI-RS resources 1 and 2</w:t>
            </w:r>
          </w:p>
          <w:p w14:paraId="53952CA7" w14:textId="77777777" w:rsidR="00A94968" w:rsidRDefault="00A94968" w:rsidP="00A94968">
            <w:pPr>
              <w:pStyle w:val="TAC"/>
              <w:spacing w:after="0"/>
            </w:pPr>
            <w:r>
              <w:t>11 for CSI-RS resources 3 and 4</w:t>
            </w:r>
          </w:p>
        </w:tc>
        <w:tc>
          <w:tcPr>
            <w:tcW w:w="3210" w:type="dxa"/>
          </w:tcPr>
          <w:p w14:paraId="1CDEEEDE" w14:textId="77777777" w:rsidR="00A94968" w:rsidRDefault="00A94968" w:rsidP="00A94968">
            <w:pPr>
              <w:pStyle w:val="TAC"/>
              <w:spacing w:after="0"/>
            </w:pPr>
            <w:r>
              <w:t>20 for CSI-RS resources 1 and 2</w:t>
            </w:r>
          </w:p>
          <w:p w14:paraId="2F7E7937" w14:textId="77777777" w:rsidR="00A94968" w:rsidRDefault="00A94968" w:rsidP="00A94968">
            <w:pPr>
              <w:pStyle w:val="TAC"/>
              <w:spacing w:after="0"/>
            </w:pPr>
            <w:r>
              <w:t>21 for CSI-RS resources 3 and 4</w:t>
            </w:r>
          </w:p>
        </w:tc>
      </w:tr>
      <w:tr w:rsidR="00A94968" w14:paraId="03262DCA" w14:textId="77777777" w:rsidTr="00A94968">
        <w:tc>
          <w:tcPr>
            <w:tcW w:w="3209" w:type="dxa"/>
          </w:tcPr>
          <w:p w14:paraId="01FBDBD2" w14:textId="77777777" w:rsidR="00A94968" w:rsidRDefault="00A94968" w:rsidP="00A94968">
            <w:pPr>
              <w:pStyle w:val="TAC"/>
              <w:spacing w:after="0"/>
            </w:pPr>
            <w:r>
              <w:t>Density</w:t>
            </w:r>
          </w:p>
        </w:tc>
        <w:tc>
          <w:tcPr>
            <w:tcW w:w="3210" w:type="dxa"/>
          </w:tcPr>
          <w:p w14:paraId="362CC03C" w14:textId="77777777" w:rsidR="00A94968" w:rsidRDefault="00A94968" w:rsidP="00A94968">
            <w:pPr>
              <w:pStyle w:val="TAC"/>
              <w:spacing w:after="0"/>
            </w:pPr>
            <w:r>
              <w:t>3</w:t>
            </w:r>
          </w:p>
        </w:tc>
        <w:tc>
          <w:tcPr>
            <w:tcW w:w="3210" w:type="dxa"/>
          </w:tcPr>
          <w:p w14:paraId="6DD7996F" w14:textId="77777777" w:rsidR="00A94968" w:rsidRDefault="00A94968" w:rsidP="00A94968">
            <w:pPr>
              <w:pStyle w:val="TAC"/>
              <w:spacing w:after="0"/>
            </w:pPr>
            <w:r>
              <w:t>3</w:t>
            </w:r>
          </w:p>
        </w:tc>
      </w:tr>
      <w:tr w:rsidR="00A94968" w14:paraId="18505F72" w14:textId="77777777" w:rsidTr="00A94968">
        <w:tc>
          <w:tcPr>
            <w:tcW w:w="3209" w:type="dxa"/>
          </w:tcPr>
          <w:p w14:paraId="6AB7589A" w14:textId="77777777" w:rsidR="00A94968" w:rsidRDefault="00A94968" w:rsidP="00A94968">
            <w:pPr>
              <w:pStyle w:val="TAC"/>
              <w:spacing w:after="0"/>
            </w:pPr>
            <w:r>
              <w:t>First subcarrier index in the PRB used for CSI-RS</w:t>
            </w:r>
          </w:p>
        </w:tc>
        <w:tc>
          <w:tcPr>
            <w:tcW w:w="3210" w:type="dxa"/>
          </w:tcPr>
          <w:p w14:paraId="16CEEAF6" w14:textId="77777777" w:rsidR="00A94968" w:rsidRDefault="00A94968" w:rsidP="00A94968">
            <w:pPr>
              <w:pStyle w:val="TAC"/>
              <w:spacing w:after="0"/>
            </w:pPr>
            <w:r w:rsidRPr="0044377C">
              <w:t>k0=1</w:t>
            </w:r>
          </w:p>
        </w:tc>
        <w:tc>
          <w:tcPr>
            <w:tcW w:w="3210" w:type="dxa"/>
          </w:tcPr>
          <w:p w14:paraId="1B188FC6" w14:textId="77777777" w:rsidR="00A94968" w:rsidRDefault="00A94968" w:rsidP="00A94968">
            <w:pPr>
              <w:pStyle w:val="TAC"/>
              <w:spacing w:after="0"/>
            </w:pPr>
            <w:r>
              <w:t>k0=1</w:t>
            </w:r>
          </w:p>
        </w:tc>
      </w:tr>
      <w:tr w:rsidR="00A94968" w14:paraId="26C22F47" w14:textId="77777777" w:rsidTr="00A94968">
        <w:tc>
          <w:tcPr>
            <w:tcW w:w="3209" w:type="dxa"/>
          </w:tcPr>
          <w:p w14:paraId="5E6A5AF3" w14:textId="77777777" w:rsidR="00A94968" w:rsidRDefault="00A94968" w:rsidP="00A94968">
            <w:pPr>
              <w:pStyle w:val="TAC"/>
              <w:spacing w:after="0"/>
            </w:pPr>
            <w:r>
              <w:t>First OFDM symbol in the PRB used for CSI-RS</w:t>
            </w:r>
          </w:p>
        </w:tc>
        <w:tc>
          <w:tcPr>
            <w:tcW w:w="3210" w:type="dxa"/>
          </w:tcPr>
          <w:p w14:paraId="31300182" w14:textId="77777777" w:rsidR="00A94968" w:rsidRDefault="00A94968" w:rsidP="00A94968">
            <w:pPr>
              <w:pStyle w:val="TAC"/>
              <w:spacing w:after="0"/>
            </w:pPr>
            <w:r>
              <w:t>l0 = 6 for CSI-RS resources 1 and 3</w:t>
            </w:r>
          </w:p>
          <w:p w14:paraId="19B69AEA" w14:textId="77777777" w:rsidR="00A94968" w:rsidRDefault="00A94968" w:rsidP="00A94968">
            <w:pPr>
              <w:pStyle w:val="TAC"/>
              <w:spacing w:after="0"/>
            </w:pPr>
            <w:r>
              <w:t>l0 = 10 for CSI-RS resources 2 and 4</w:t>
            </w:r>
          </w:p>
        </w:tc>
        <w:tc>
          <w:tcPr>
            <w:tcW w:w="3210" w:type="dxa"/>
          </w:tcPr>
          <w:p w14:paraId="0D61CFD0" w14:textId="77777777" w:rsidR="00A94968" w:rsidRDefault="00A94968" w:rsidP="00A94968">
            <w:pPr>
              <w:pStyle w:val="TAC"/>
              <w:spacing w:after="0"/>
            </w:pPr>
            <w:r>
              <w:t>l0 = 6 for CSI-RS resources 1 and 3</w:t>
            </w:r>
          </w:p>
          <w:p w14:paraId="7C6E1901" w14:textId="77777777" w:rsidR="00A94968" w:rsidRDefault="00A94968" w:rsidP="00A94968">
            <w:pPr>
              <w:pStyle w:val="TAC"/>
              <w:spacing w:after="0"/>
            </w:pPr>
            <w:r>
              <w:t>l0 = 10 for CSI-RS resources 2 and 4</w:t>
            </w:r>
          </w:p>
        </w:tc>
      </w:tr>
      <w:tr w:rsidR="00A94968" w14:paraId="01C0B5C5" w14:textId="77777777" w:rsidTr="00A94968">
        <w:tc>
          <w:tcPr>
            <w:tcW w:w="3209" w:type="dxa"/>
          </w:tcPr>
          <w:p w14:paraId="029C90A3" w14:textId="77777777" w:rsidR="00A94968" w:rsidRDefault="00A94968" w:rsidP="00A94968">
            <w:pPr>
              <w:pStyle w:val="TAC"/>
              <w:spacing w:after="0"/>
            </w:pPr>
            <w:r>
              <w:t>QCL Info</w:t>
            </w:r>
          </w:p>
        </w:tc>
        <w:tc>
          <w:tcPr>
            <w:tcW w:w="3210" w:type="dxa"/>
          </w:tcPr>
          <w:p w14:paraId="4B656886" w14:textId="77777777" w:rsidR="00A94968" w:rsidRDefault="00A94968" w:rsidP="00A94968">
            <w:pPr>
              <w:pStyle w:val="TAC"/>
              <w:spacing w:after="0"/>
            </w:pPr>
            <w:r>
              <w:t>TCI state #0</w:t>
            </w:r>
          </w:p>
        </w:tc>
        <w:tc>
          <w:tcPr>
            <w:tcW w:w="3210" w:type="dxa"/>
          </w:tcPr>
          <w:p w14:paraId="0C67B613" w14:textId="77777777" w:rsidR="00A94968" w:rsidRDefault="00A94968" w:rsidP="00A94968">
            <w:pPr>
              <w:pStyle w:val="TAC"/>
              <w:spacing w:after="0"/>
            </w:pPr>
            <w:r>
              <w:t>TCI state #0</w:t>
            </w:r>
          </w:p>
        </w:tc>
      </w:tr>
      <w:tr w:rsidR="00A94968" w14:paraId="534F0D51" w14:textId="77777777" w:rsidTr="00A94968">
        <w:tc>
          <w:tcPr>
            <w:tcW w:w="3209" w:type="dxa"/>
          </w:tcPr>
          <w:p w14:paraId="590A0940" w14:textId="77777777" w:rsidR="00A94968" w:rsidRDefault="00A94968" w:rsidP="00A94968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7111CF6A" w14:textId="77777777" w:rsidR="00A94968" w:rsidRPr="00BE42E8" w:rsidRDefault="00A94968" w:rsidP="00A94968">
            <w:pPr>
              <w:pStyle w:val="TAC"/>
              <w:spacing w:after="0"/>
              <w:rPr>
                <w:b/>
                <w:bCs/>
              </w:rPr>
            </w:pPr>
            <w:r w:rsidRPr="00BE42E8">
              <w:rPr>
                <w:b/>
                <w:bCs/>
              </w:rPr>
              <w:t>TCI State configuration #0</w:t>
            </w:r>
          </w:p>
        </w:tc>
      </w:tr>
      <w:tr w:rsidR="00A94968" w14:paraId="29942B56" w14:textId="77777777" w:rsidTr="00A94968">
        <w:tc>
          <w:tcPr>
            <w:tcW w:w="3209" w:type="dxa"/>
          </w:tcPr>
          <w:p w14:paraId="1ABEC75A" w14:textId="77777777" w:rsidR="00A94968" w:rsidRDefault="00A94968" w:rsidP="00A94968">
            <w:pPr>
              <w:pStyle w:val="TAC"/>
              <w:spacing w:after="0"/>
            </w:pPr>
            <w:r>
              <w:t>Type 1 QCL information</w:t>
            </w:r>
          </w:p>
        </w:tc>
        <w:tc>
          <w:tcPr>
            <w:tcW w:w="6420" w:type="dxa"/>
            <w:gridSpan w:val="2"/>
          </w:tcPr>
          <w:p w14:paraId="23F282E4" w14:textId="77777777" w:rsidR="00A94968" w:rsidRDefault="00A94968" w:rsidP="00A94968">
            <w:pPr>
              <w:pStyle w:val="TAC"/>
              <w:spacing w:after="0"/>
            </w:pPr>
            <w:r>
              <w:t>SSB index #0, QCL type C</w:t>
            </w:r>
          </w:p>
        </w:tc>
      </w:tr>
      <w:tr w:rsidR="00A94968" w14:paraId="4F1038A0" w14:textId="77777777" w:rsidTr="00A94968">
        <w:tc>
          <w:tcPr>
            <w:tcW w:w="3209" w:type="dxa"/>
          </w:tcPr>
          <w:p w14:paraId="344F5929" w14:textId="77777777" w:rsidR="00A94968" w:rsidRDefault="00A94968" w:rsidP="00A94968">
            <w:pPr>
              <w:pStyle w:val="TAC"/>
              <w:spacing w:after="0"/>
            </w:pPr>
            <w:r>
              <w:t>Type 2 QCL information</w:t>
            </w:r>
          </w:p>
        </w:tc>
        <w:tc>
          <w:tcPr>
            <w:tcW w:w="6420" w:type="dxa"/>
            <w:gridSpan w:val="2"/>
          </w:tcPr>
          <w:p w14:paraId="631C4858" w14:textId="77777777" w:rsidR="00A94968" w:rsidRDefault="00A94968" w:rsidP="00A94968">
            <w:pPr>
              <w:pStyle w:val="TAC"/>
              <w:spacing w:after="0"/>
            </w:pPr>
            <w:r>
              <w:t>N/A</w:t>
            </w:r>
          </w:p>
        </w:tc>
      </w:tr>
      <w:tr w:rsidR="00A94968" w14:paraId="76256F18" w14:textId="77777777" w:rsidTr="00A94968">
        <w:tc>
          <w:tcPr>
            <w:tcW w:w="3209" w:type="dxa"/>
          </w:tcPr>
          <w:p w14:paraId="3C59381A" w14:textId="77777777" w:rsidR="00A94968" w:rsidRDefault="00A94968" w:rsidP="00A94968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45CA1F74" w14:textId="77777777" w:rsidR="00A94968" w:rsidRDefault="00A94968" w:rsidP="00A94968">
            <w:pPr>
              <w:pStyle w:val="TAC"/>
              <w:spacing w:after="0"/>
            </w:pPr>
            <w:r w:rsidRPr="00BE42E8">
              <w:rPr>
                <w:b/>
                <w:bCs/>
              </w:rPr>
              <w:t>TCI State configuration #</w:t>
            </w:r>
            <w:r>
              <w:rPr>
                <w:b/>
                <w:bCs/>
              </w:rPr>
              <w:t>1</w:t>
            </w:r>
          </w:p>
        </w:tc>
      </w:tr>
      <w:tr w:rsidR="00A94968" w14:paraId="21D12342" w14:textId="77777777" w:rsidTr="00A94968">
        <w:tc>
          <w:tcPr>
            <w:tcW w:w="3209" w:type="dxa"/>
          </w:tcPr>
          <w:p w14:paraId="1523D047" w14:textId="77777777" w:rsidR="00A94968" w:rsidRDefault="00A94968" w:rsidP="00A94968">
            <w:pPr>
              <w:pStyle w:val="TAC"/>
              <w:spacing w:after="0"/>
            </w:pPr>
            <w:r>
              <w:t>Type 1 QCL information</w:t>
            </w:r>
          </w:p>
        </w:tc>
        <w:tc>
          <w:tcPr>
            <w:tcW w:w="6420" w:type="dxa"/>
            <w:gridSpan w:val="2"/>
          </w:tcPr>
          <w:p w14:paraId="19F9DE48" w14:textId="77777777" w:rsidR="00A94968" w:rsidRDefault="00A94968" w:rsidP="00A94968">
            <w:pPr>
              <w:pStyle w:val="TAC"/>
              <w:spacing w:after="0"/>
            </w:pPr>
            <w:r>
              <w:t>CSI-RS resource: TRS#1, QCL type A</w:t>
            </w:r>
          </w:p>
        </w:tc>
      </w:tr>
      <w:tr w:rsidR="00A94968" w14:paraId="4921ECC0" w14:textId="77777777" w:rsidTr="00A94968">
        <w:tc>
          <w:tcPr>
            <w:tcW w:w="3209" w:type="dxa"/>
          </w:tcPr>
          <w:p w14:paraId="6F42702B" w14:textId="77777777" w:rsidR="00A94968" w:rsidRDefault="00A94968" w:rsidP="00A94968">
            <w:pPr>
              <w:pStyle w:val="TAC"/>
              <w:spacing w:after="0"/>
            </w:pPr>
            <w:r>
              <w:t>Type 2 QCL information</w:t>
            </w:r>
          </w:p>
        </w:tc>
        <w:tc>
          <w:tcPr>
            <w:tcW w:w="6420" w:type="dxa"/>
            <w:gridSpan w:val="2"/>
          </w:tcPr>
          <w:p w14:paraId="62D60F9D" w14:textId="77777777" w:rsidR="00A94968" w:rsidRDefault="00A94968" w:rsidP="00A94968">
            <w:pPr>
              <w:pStyle w:val="TAC"/>
              <w:spacing w:after="0"/>
            </w:pPr>
            <w:r>
              <w:t>N/A</w:t>
            </w:r>
          </w:p>
        </w:tc>
      </w:tr>
      <w:tr w:rsidR="00A94968" w14:paraId="19F5624C" w14:textId="77777777" w:rsidTr="00A94968">
        <w:tc>
          <w:tcPr>
            <w:tcW w:w="3209" w:type="dxa"/>
          </w:tcPr>
          <w:p w14:paraId="35845F1D" w14:textId="77777777" w:rsidR="00A94968" w:rsidRDefault="00A94968" w:rsidP="00A94968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32419B73" w14:textId="77777777" w:rsidR="00A94968" w:rsidRDefault="00A94968" w:rsidP="00A94968">
            <w:pPr>
              <w:pStyle w:val="TAC"/>
              <w:spacing w:after="0"/>
            </w:pPr>
            <w:r w:rsidRPr="00BE42E8">
              <w:rPr>
                <w:b/>
                <w:bCs/>
              </w:rPr>
              <w:t>TCI State configuration #</w:t>
            </w:r>
            <w:r>
              <w:rPr>
                <w:b/>
                <w:bCs/>
              </w:rPr>
              <w:t>2</w:t>
            </w:r>
          </w:p>
        </w:tc>
      </w:tr>
      <w:tr w:rsidR="00A94968" w14:paraId="7E8FEC8C" w14:textId="77777777" w:rsidTr="00A94968">
        <w:tc>
          <w:tcPr>
            <w:tcW w:w="3209" w:type="dxa"/>
          </w:tcPr>
          <w:p w14:paraId="75C8B714" w14:textId="77777777" w:rsidR="00A94968" w:rsidRDefault="00A94968" w:rsidP="00A94968">
            <w:pPr>
              <w:pStyle w:val="TAC"/>
              <w:spacing w:after="0"/>
            </w:pPr>
            <w:r>
              <w:t>Type 1 QCL information</w:t>
            </w:r>
          </w:p>
        </w:tc>
        <w:tc>
          <w:tcPr>
            <w:tcW w:w="6420" w:type="dxa"/>
            <w:gridSpan w:val="2"/>
          </w:tcPr>
          <w:p w14:paraId="30246052" w14:textId="77777777" w:rsidR="00A94968" w:rsidRDefault="00A94968" w:rsidP="00A94968">
            <w:pPr>
              <w:pStyle w:val="TAC"/>
              <w:spacing w:after="0"/>
            </w:pPr>
            <w:r>
              <w:t>CSI-RS resource: TRS#2, QCL type A</w:t>
            </w:r>
          </w:p>
        </w:tc>
      </w:tr>
      <w:tr w:rsidR="00A94968" w14:paraId="63BB571B" w14:textId="77777777" w:rsidTr="00A94968">
        <w:tc>
          <w:tcPr>
            <w:tcW w:w="3209" w:type="dxa"/>
          </w:tcPr>
          <w:p w14:paraId="7272B0FD" w14:textId="77777777" w:rsidR="00A94968" w:rsidRDefault="00A94968" w:rsidP="00A94968">
            <w:pPr>
              <w:pStyle w:val="TAC"/>
              <w:spacing w:after="0"/>
            </w:pPr>
            <w:r>
              <w:t>Type 2 QCL information</w:t>
            </w:r>
          </w:p>
        </w:tc>
        <w:tc>
          <w:tcPr>
            <w:tcW w:w="6420" w:type="dxa"/>
            <w:gridSpan w:val="2"/>
          </w:tcPr>
          <w:p w14:paraId="34FCDD1C" w14:textId="77777777" w:rsidR="00A94968" w:rsidRDefault="00A94968" w:rsidP="00A94968">
            <w:pPr>
              <w:pStyle w:val="TAC"/>
              <w:spacing w:after="0"/>
            </w:pPr>
            <w:r>
              <w:t>N/A</w:t>
            </w:r>
          </w:p>
        </w:tc>
      </w:tr>
      <w:tr w:rsidR="00A94968" w14:paraId="35120256" w14:textId="77777777" w:rsidTr="00A94968">
        <w:tc>
          <w:tcPr>
            <w:tcW w:w="3209" w:type="dxa"/>
          </w:tcPr>
          <w:p w14:paraId="2509A224" w14:textId="77777777" w:rsidR="00A94968" w:rsidRPr="00C7076E" w:rsidRDefault="00A94968" w:rsidP="00A94968">
            <w:pPr>
              <w:pStyle w:val="TAC"/>
              <w:spacing w:after="0"/>
              <w:rPr>
                <w:b/>
                <w:bCs/>
              </w:rPr>
            </w:pPr>
          </w:p>
        </w:tc>
        <w:tc>
          <w:tcPr>
            <w:tcW w:w="6420" w:type="dxa"/>
            <w:gridSpan w:val="2"/>
          </w:tcPr>
          <w:p w14:paraId="7D9E182A" w14:textId="77777777" w:rsidR="00A94968" w:rsidRDefault="00A94968" w:rsidP="00A94968">
            <w:pPr>
              <w:pStyle w:val="TAC"/>
              <w:spacing w:after="0"/>
            </w:pPr>
            <w:r w:rsidRPr="00C7076E">
              <w:rPr>
                <w:b/>
                <w:bCs/>
              </w:rPr>
              <w:t>PDCCH configuration</w:t>
            </w:r>
          </w:p>
        </w:tc>
      </w:tr>
      <w:tr w:rsidR="00A94968" w14:paraId="2304C9DE" w14:textId="77777777" w:rsidTr="00A94968">
        <w:tc>
          <w:tcPr>
            <w:tcW w:w="3209" w:type="dxa"/>
          </w:tcPr>
          <w:p w14:paraId="0EF0797B" w14:textId="77777777" w:rsidR="00A94968" w:rsidRDefault="00A94968" w:rsidP="00A94968">
            <w:pPr>
              <w:pStyle w:val="TAC"/>
              <w:spacing w:after="0"/>
            </w:pPr>
            <w:proofErr w:type="spellStart"/>
            <w:r>
              <w:t>CORESETPoolIndex</w:t>
            </w:r>
            <w:proofErr w:type="spellEnd"/>
          </w:p>
        </w:tc>
        <w:tc>
          <w:tcPr>
            <w:tcW w:w="6420" w:type="dxa"/>
            <w:gridSpan w:val="2"/>
          </w:tcPr>
          <w:p w14:paraId="3A712E2A" w14:textId="77777777" w:rsidR="00A94968" w:rsidRDefault="00A94968" w:rsidP="00A94968">
            <w:pPr>
              <w:pStyle w:val="TAC"/>
              <w:spacing w:after="0"/>
            </w:pPr>
            <w:r>
              <w:t>0 (or not configured)</w:t>
            </w:r>
          </w:p>
        </w:tc>
      </w:tr>
      <w:tr w:rsidR="00A94968" w14:paraId="1B7BFC74" w14:textId="77777777" w:rsidTr="00A94968">
        <w:tc>
          <w:tcPr>
            <w:tcW w:w="3209" w:type="dxa"/>
          </w:tcPr>
          <w:p w14:paraId="09C0FD81" w14:textId="77777777" w:rsidR="00A94968" w:rsidRDefault="00A94968" w:rsidP="00A94968">
            <w:pPr>
              <w:pStyle w:val="TAC"/>
              <w:spacing w:after="0"/>
            </w:pPr>
            <w:r>
              <w:t>Symbols for PDCCH</w:t>
            </w:r>
          </w:p>
        </w:tc>
        <w:tc>
          <w:tcPr>
            <w:tcW w:w="6420" w:type="dxa"/>
            <w:gridSpan w:val="2"/>
          </w:tcPr>
          <w:p w14:paraId="4BC9E5A6" w14:textId="77777777" w:rsidR="00A94968" w:rsidRDefault="00A94968" w:rsidP="00A94968">
            <w:pPr>
              <w:pStyle w:val="TAC"/>
              <w:spacing w:after="0"/>
            </w:pPr>
            <w:r>
              <w:t>0, 1</w:t>
            </w:r>
          </w:p>
        </w:tc>
      </w:tr>
      <w:tr w:rsidR="00A94968" w14:paraId="34A91A2A" w14:textId="77777777" w:rsidTr="00A94968">
        <w:tc>
          <w:tcPr>
            <w:tcW w:w="3209" w:type="dxa"/>
          </w:tcPr>
          <w:p w14:paraId="7E90BE3C" w14:textId="77777777" w:rsidR="00A94968" w:rsidRDefault="00A94968" w:rsidP="00A94968">
            <w:pPr>
              <w:pStyle w:val="TAC"/>
              <w:spacing w:after="0"/>
            </w:pPr>
            <w:r>
              <w:t>K0</w:t>
            </w:r>
          </w:p>
        </w:tc>
        <w:tc>
          <w:tcPr>
            <w:tcW w:w="6420" w:type="dxa"/>
            <w:gridSpan w:val="2"/>
          </w:tcPr>
          <w:p w14:paraId="11DF0AAC" w14:textId="77777777" w:rsidR="00A94968" w:rsidRDefault="00A94968" w:rsidP="00A94968">
            <w:pPr>
              <w:pStyle w:val="TAC"/>
              <w:spacing w:after="0"/>
            </w:pPr>
            <w:r>
              <w:t>0</w:t>
            </w:r>
          </w:p>
        </w:tc>
      </w:tr>
      <w:tr w:rsidR="00A94968" w14:paraId="3FED728A" w14:textId="77777777" w:rsidTr="00A94968">
        <w:tc>
          <w:tcPr>
            <w:tcW w:w="3209" w:type="dxa"/>
          </w:tcPr>
          <w:p w14:paraId="565D8124" w14:textId="77777777" w:rsidR="00A94968" w:rsidRDefault="00A94968" w:rsidP="00A94968">
            <w:pPr>
              <w:pStyle w:val="TAC"/>
              <w:spacing w:after="0"/>
            </w:pPr>
            <w:r>
              <w:t>AL</w:t>
            </w:r>
          </w:p>
        </w:tc>
        <w:tc>
          <w:tcPr>
            <w:tcW w:w="6420" w:type="dxa"/>
            <w:gridSpan w:val="2"/>
          </w:tcPr>
          <w:p w14:paraId="5C3031A5" w14:textId="77777777" w:rsidR="00A94968" w:rsidRDefault="00A94968" w:rsidP="00A94968">
            <w:pPr>
              <w:pStyle w:val="TAC"/>
              <w:spacing w:after="0"/>
            </w:pPr>
            <w:r>
              <w:t>8 (576REs)</w:t>
            </w:r>
          </w:p>
        </w:tc>
      </w:tr>
      <w:tr w:rsidR="00A94968" w14:paraId="3BEA9F90" w14:textId="77777777" w:rsidTr="00A94968">
        <w:tc>
          <w:tcPr>
            <w:tcW w:w="3209" w:type="dxa"/>
          </w:tcPr>
          <w:p w14:paraId="134FEBAE" w14:textId="77777777" w:rsidR="00A94968" w:rsidRPr="00C7076E" w:rsidRDefault="00A94968" w:rsidP="00A94968">
            <w:pPr>
              <w:pStyle w:val="TAC"/>
              <w:spacing w:after="0"/>
              <w:rPr>
                <w:b/>
                <w:bCs/>
              </w:rPr>
            </w:pPr>
          </w:p>
        </w:tc>
        <w:tc>
          <w:tcPr>
            <w:tcW w:w="6420" w:type="dxa"/>
            <w:gridSpan w:val="2"/>
          </w:tcPr>
          <w:p w14:paraId="7C1139FD" w14:textId="77777777" w:rsidR="00A94968" w:rsidRDefault="00A94968" w:rsidP="00A94968">
            <w:pPr>
              <w:pStyle w:val="TAC"/>
              <w:spacing w:after="0"/>
            </w:pPr>
            <w:r w:rsidRPr="00C7076E">
              <w:rPr>
                <w:b/>
                <w:bCs/>
              </w:rPr>
              <w:t>PDSCH configuration</w:t>
            </w:r>
          </w:p>
        </w:tc>
      </w:tr>
      <w:tr w:rsidR="00A94968" w14:paraId="51084A46" w14:textId="77777777" w:rsidTr="00A94968">
        <w:tc>
          <w:tcPr>
            <w:tcW w:w="3209" w:type="dxa"/>
          </w:tcPr>
          <w:p w14:paraId="32F82C82" w14:textId="77777777" w:rsidR="00A94968" w:rsidRDefault="00A94968" w:rsidP="00A94968">
            <w:pPr>
              <w:pStyle w:val="TAC"/>
              <w:spacing w:after="0"/>
            </w:pPr>
            <w:r>
              <w:t>PDSCH resource mapping type</w:t>
            </w:r>
          </w:p>
        </w:tc>
        <w:tc>
          <w:tcPr>
            <w:tcW w:w="6420" w:type="dxa"/>
            <w:gridSpan w:val="2"/>
          </w:tcPr>
          <w:p w14:paraId="75D03EDB" w14:textId="77777777" w:rsidR="00A94968" w:rsidRDefault="00A94968" w:rsidP="00A94968">
            <w:pPr>
              <w:pStyle w:val="TAC"/>
              <w:spacing w:after="0"/>
            </w:pPr>
            <w:r>
              <w:t>Type A</w:t>
            </w:r>
          </w:p>
        </w:tc>
      </w:tr>
      <w:tr w:rsidR="00A94968" w14:paraId="063E4FCE" w14:textId="77777777" w:rsidTr="00A94968">
        <w:tc>
          <w:tcPr>
            <w:tcW w:w="3209" w:type="dxa"/>
          </w:tcPr>
          <w:p w14:paraId="46163CDD" w14:textId="77777777" w:rsidR="00A94968" w:rsidRDefault="00A94968" w:rsidP="00A94968">
            <w:pPr>
              <w:pStyle w:val="TAC"/>
              <w:spacing w:after="0"/>
            </w:pPr>
            <w:r>
              <w:t>Resource allocation type</w:t>
            </w:r>
          </w:p>
        </w:tc>
        <w:tc>
          <w:tcPr>
            <w:tcW w:w="6420" w:type="dxa"/>
            <w:gridSpan w:val="2"/>
          </w:tcPr>
          <w:p w14:paraId="5E29D787" w14:textId="77777777" w:rsidR="00A94968" w:rsidRDefault="00A94968" w:rsidP="00A94968">
            <w:pPr>
              <w:pStyle w:val="TAC"/>
              <w:spacing w:after="0"/>
            </w:pPr>
            <w:r>
              <w:t>Type 1</w:t>
            </w:r>
          </w:p>
        </w:tc>
      </w:tr>
      <w:tr w:rsidR="00A94968" w14:paraId="17103165" w14:textId="77777777" w:rsidTr="00A94968">
        <w:tc>
          <w:tcPr>
            <w:tcW w:w="3209" w:type="dxa"/>
          </w:tcPr>
          <w:p w14:paraId="1F884BAF" w14:textId="77777777" w:rsidR="00A94968" w:rsidRDefault="00A94968" w:rsidP="00A94968">
            <w:pPr>
              <w:pStyle w:val="TAC"/>
              <w:spacing w:after="0"/>
            </w:pPr>
            <w:r>
              <w:t>DMRS configuration</w:t>
            </w:r>
          </w:p>
        </w:tc>
        <w:tc>
          <w:tcPr>
            <w:tcW w:w="6420" w:type="dxa"/>
            <w:gridSpan w:val="2"/>
          </w:tcPr>
          <w:p w14:paraId="4ACC34BE" w14:textId="77777777" w:rsidR="00A94968" w:rsidRDefault="00A94968" w:rsidP="00A94968">
            <w:pPr>
              <w:pStyle w:val="TAC"/>
              <w:spacing w:after="0"/>
            </w:pPr>
            <w:r>
              <w:t>Type 1, 1+1</w:t>
            </w:r>
          </w:p>
        </w:tc>
      </w:tr>
      <w:tr w:rsidR="00A94968" w14:paraId="17BF171E" w14:textId="77777777" w:rsidTr="00A94968">
        <w:tc>
          <w:tcPr>
            <w:tcW w:w="3209" w:type="dxa"/>
          </w:tcPr>
          <w:p w14:paraId="6343B765" w14:textId="77777777" w:rsidR="00A94968" w:rsidRPr="00D319F3" w:rsidRDefault="00A94968" w:rsidP="00A94968">
            <w:pPr>
              <w:pStyle w:val="TAC"/>
              <w:spacing w:after="0"/>
            </w:pPr>
            <w:r w:rsidRPr="00D319F3">
              <w:t>Antenna ports index ​</w:t>
            </w:r>
          </w:p>
        </w:tc>
        <w:tc>
          <w:tcPr>
            <w:tcW w:w="6420" w:type="dxa"/>
            <w:gridSpan w:val="2"/>
          </w:tcPr>
          <w:p w14:paraId="37DF9760" w14:textId="77777777" w:rsidR="00A94968" w:rsidRPr="0044377C" w:rsidRDefault="00A94968" w:rsidP="00A94968">
            <w:pPr>
              <w:pStyle w:val="TAC"/>
              <w:spacing w:after="0"/>
            </w:pPr>
            <w:r w:rsidRPr="0044377C">
              <w:t>{1000,1001} for TCI#1 and {1000,1001} for TCI#2</w:t>
            </w:r>
          </w:p>
        </w:tc>
      </w:tr>
      <w:tr w:rsidR="00A94968" w14:paraId="1CE2288E" w14:textId="77777777" w:rsidTr="00A94968">
        <w:tc>
          <w:tcPr>
            <w:tcW w:w="3209" w:type="dxa"/>
          </w:tcPr>
          <w:p w14:paraId="18E69A31" w14:textId="77777777" w:rsidR="00A94968" w:rsidRPr="00D319F3" w:rsidRDefault="00A94968" w:rsidP="00A94968">
            <w:pPr>
              <w:pStyle w:val="TAC"/>
              <w:spacing w:after="0"/>
            </w:pPr>
            <w:r w:rsidRPr="00D319F3">
              <w:t xml:space="preserve">Rank </w:t>
            </w:r>
          </w:p>
        </w:tc>
        <w:tc>
          <w:tcPr>
            <w:tcW w:w="6420" w:type="dxa"/>
            <w:gridSpan w:val="2"/>
          </w:tcPr>
          <w:p w14:paraId="61B5F76E" w14:textId="77777777" w:rsidR="00A94968" w:rsidRPr="0044377C" w:rsidRDefault="00A94968" w:rsidP="00A94968">
            <w:pPr>
              <w:pStyle w:val="TAC"/>
              <w:spacing w:after="0"/>
            </w:pPr>
            <w:r w:rsidRPr="0044377C">
              <w:t>Rank 2</w:t>
            </w:r>
          </w:p>
        </w:tc>
      </w:tr>
      <w:tr w:rsidR="00A94968" w14:paraId="0E2E07E2" w14:textId="77777777" w:rsidTr="00A94968">
        <w:tc>
          <w:tcPr>
            <w:tcW w:w="3209" w:type="dxa"/>
          </w:tcPr>
          <w:p w14:paraId="2B3A9126" w14:textId="77777777" w:rsidR="00A94968" w:rsidRDefault="00A94968" w:rsidP="00A94968">
            <w:pPr>
              <w:pStyle w:val="TAC"/>
              <w:spacing w:after="0"/>
            </w:pPr>
            <w:r>
              <w:t>Start symbol (S)</w:t>
            </w:r>
          </w:p>
        </w:tc>
        <w:tc>
          <w:tcPr>
            <w:tcW w:w="6420" w:type="dxa"/>
            <w:gridSpan w:val="2"/>
          </w:tcPr>
          <w:p w14:paraId="00DF362D" w14:textId="77777777" w:rsidR="00A94968" w:rsidRDefault="00A94968" w:rsidP="00A94968">
            <w:pPr>
              <w:pStyle w:val="TAC"/>
              <w:spacing w:after="0"/>
            </w:pPr>
            <w:r>
              <w:t>2</w:t>
            </w:r>
          </w:p>
        </w:tc>
      </w:tr>
      <w:tr w:rsidR="00A94968" w14:paraId="2C796961" w14:textId="77777777" w:rsidTr="00A94968">
        <w:tc>
          <w:tcPr>
            <w:tcW w:w="3209" w:type="dxa"/>
          </w:tcPr>
          <w:p w14:paraId="16F13109" w14:textId="77777777" w:rsidR="00A94968" w:rsidRDefault="00A94968" w:rsidP="00A94968">
            <w:pPr>
              <w:pStyle w:val="TAC"/>
              <w:spacing w:after="0"/>
            </w:pPr>
            <w:r>
              <w:t>Time duration (L)</w:t>
            </w:r>
          </w:p>
        </w:tc>
        <w:tc>
          <w:tcPr>
            <w:tcW w:w="6420" w:type="dxa"/>
            <w:gridSpan w:val="2"/>
          </w:tcPr>
          <w:p w14:paraId="3DF2F3A2" w14:textId="77777777" w:rsidR="00A94968" w:rsidRDefault="00A94968" w:rsidP="00A94968">
            <w:pPr>
              <w:pStyle w:val="TAC"/>
              <w:spacing w:after="0"/>
            </w:pPr>
            <w:r>
              <w:t>12</w:t>
            </w:r>
          </w:p>
        </w:tc>
      </w:tr>
      <w:tr w:rsidR="00A94968" w14:paraId="4002BA8E" w14:textId="77777777" w:rsidTr="00A94968">
        <w:tc>
          <w:tcPr>
            <w:tcW w:w="3209" w:type="dxa"/>
          </w:tcPr>
          <w:p w14:paraId="48CC7006" w14:textId="77777777" w:rsidR="00A94968" w:rsidRPr="00D319F3" w:rsidRDefault="00A94968" w:rsidP="00A94968">
            <w:pPr>
              <w:pStyle w:val="TAC"/>
              <w:spacing w:after="0"/>
            </w:pPr>
            <w:r w:rsidRPr="00D319F3">
              <w:t>PRB allocation</w:t>
            </w:r>
          </w:p>
        </w:tc>
        <w:tc>
          <w:tcPr>
            <w:tcW w:w="3210" w:type="dxa"/>
          </w:tcPr>
          <w:p w14:paraId="65F28273" w14:textId="77777777" w:rsidR="00A94968" w:rsidRPr="00D319F3" w:rsidRDefault="00A94968" w:rsidP="00A94968">
            <w:pPr>
              <w:pStyle w:val="TAC"/>
              <w:spacing w:after="0"/>
            </w:pPr>
            <w:r w:rsidRPr="00D319F3">
              <w:t>PDSCH#1: PRB#0 to RPB#25</w:t>
            </w:r>
          </w:p>
          <w:p w14:paraId="238361AD" w14:textId="77777777" w:rsidR="00A94968" w:rsidRPr="00D319F3" w:rsidRDefault="00A94968" w:rsidP="00A94968">
            <w:pPr>
              <w:pStyle w:val="TAC"/>
              <w:spacing w:after="0"/>
            </w:pPr>
            <w:r w:rsidRPr="00D319F3">
              <w:t>PDSCH#2: PRB#26 to RPB#51</w:t>
            </w:r>
          </w:p>
        </w:tc>
        <w:tc>
          <w:tcPr>
            <w:tcW w:w="3210" w:type="dxa"/>
          </w:tcPr>
          <w:p w14:paraId="0246F2E8" w14:textId="77777777" w:rsidR="00A94968" w:rsidRPr="00D319F3" w:rsidRDefault="00A94968" w:rsidP="00A94968">
            <w:pPr>
              <w:pStyle w:val="TAC"/>
              <w:spacing w:after="0"/>
            </w:pPr>
            <w:r w:rsidRPr="00D319F3">
              <w:t>PDSCH#1: PRB#0 to RPB#52</w:t>
            </w:r>
          </w:p>
          <w:p w14:paraId="76E16593" w14:textId="77777777" w:rsidR="00A94968" w:rsidRPr="00D319F3" w:rsidRDefault="00A94968" w:rsidP="00A94968">
            <w:pPr>
              <w:pStyle w:val="TAC"/>
              <w:spacing w:after="0"/>
            </w:pPr>
            <w:r w:rsidRPr="00D319F3">
              <w:t>PDSCH#2: PRB#53 to RPB#105</w:t>
            </w:r>
          </w:p>
        </w:tc>
      </w:tr>
      <w:tr w:rsidR="00A94968" w14:paraId="36661055" w14:textId="77777777" w:rsidTr="00A94968">
        <w:tc>
          <w:tcPr>
            <w:tcW w:w="3209" w:type="dxa"/>
          </w:tcPr>
          <w:p w14:paraId="43BBB79F" w14:textId="77777777" w:rsidR="00A94968" w:rsidRPr="00D319F3" w:rsidRDefault="00A94968" w:rsidP="00A94968">
            <w:pPr>
              <w:pStyle w:val="TAC"/>
              <w:spacing w:after="0"/>
            </w:pPr>
            <w:r w:rsidRPr="00D319F3">
              <w:t xml:space="preserve">PRB </w:t>
            </w:r>
            <w:proofErr w:type="spellStart"/>
            <w:r w:rsidRPr="00D319F3">
              <w:t>precoding</w:t>
            </w:r>
            <w:proofErr w:type="spellEnd"/>
            <w:r w:rsidRPr="00D319F3">
              <w:t xml:space="preserve"> granularity</w:t>
            </w:r>
          </w:p>
        </w:tc>
        <w:tc>
          <w:tcPr>
            <w:tcW w:w="6420" w:type="dxa"/>
            <w:gridSpan w:val="2"/>
          </w:tcPr>
          <w:p w14:paraId="13802708" w14:textId="77777777" w:rsidR="00A94968" w:rsidRPr="00D319F3" w:rsidRDefault="00A94968" w:rsidP="00A94968">
            <w:pPr>
              <w:pStyle w:val="TAC"/>
              <w:spacing w:after="0"/>
            </w:pPr>
            <w:r w:rsidRPr="00D319F3">
              <w:t>Wideband</w:t>
            </w:r>
          </w:p>
        </w:tc>
      </w:tr>
      <w:tr w:rsidR="00A94968" w14:paraId="4B1B268A" w14:textId="77777777" w:rsidTr="00A94968">
        <w:tc>
          <w:tcPr>
            <w:tcW w:w="9629" w:type="dxa"/>
            <w:gridSpan w:val="3"/>
          </w:tcPr>
          <w:p w14:paraId="048D7017" w14:textId="77777777" w:rsidR="00A94968" w:rsidRPr="00D319F3" w:rsidRDefault="00A94968" w:rsidP="00A94968">
            <w:pPr>
              <w:pStyle w:val="TAN"/>
              <w:spacing w:after="0"/>
            </w:pPr>
            <w:r w:rsidRPr="00D319F3">
              <w:t>Note 1:</w:t>
            </w:r>
            <w:r w:rsidRPr="00D319F3">
              <w:tab/>
              <w:t>Using TRP1 is Reference to define timing and frequency offset</w:t>
            </w:r>
          </w:p>
          <w:p w14:paraId="4111C25A" w14:textId="77777777" w:rsidR="00A94968" w:rsidRPr="00D319F3" w:rsidRDefault="00A94968" w:rsidP="00A94968">
            <w:pPr>
              <w:pStyle w:val="TAN"/>
              <w:spacing w:after="0"/>
            </w:pPr>
            <w:r w:rsidRPr="00D319F3">
              <w:t>Note 2:</w:t>
            </w:r>
            <w:r w:rsidRPr="00D319F3">
              <w:tab/>
              <w:t>PDSCH is not scheduled in slots where SSB is transmitted (slot #0 with periodicity of 20ms)</w:t>
            </w:r>
          </w:p>
          <w:p w14:paraId="6159BFAC" w14:textId="77777777" w:rsidR="00A94968" w:rsidRPr="00D319F3" w:rsidRDefault="00A94968" w:rsidP="00A94968">
            <w:pPr>
              <w:pStyle w:val="TAN"/>
              <w:spacing w:after="0"/>
            </w:pPr>
            <w:r w:rsidRPr="00D319F3">
              <w:t>Note 3:</w:t>
            </w:r>
            <w:r w:rsidRPr="00D319F3">
              <w:tab/>
              <w:t>PDSCH is scheduled in slots where TRSs are transmitted.</w:t>
            </w:r>
          </w:p>
        </w:tc>
      </w:tr>
    </w:tbl>
    <w:p w14:paraId="6BA25C0A" w14:textId="77777777" w:rsidR="00A94968" w:rsidRPr="0044377C" w:rsidRDefault="00A94968" w:rsidP="00A94968">
      <w:pPr>
        <w:rPr>
          <w:rFonts w:eastAsia="等线"/>
        </w:rPr>
      </w:pPr>
    </w:p>
    <w:p w14:paraId="4EB1D8A7" w14:textId="0D2D9B45" w:rsidR="00A94968" w:rsidRDefault="00A94968" w:rsidP="00A94968">
      <w:pPr>
        <w:jc w:val="center"/>
        <w:rPr>
          <w:rFonts w:eastAsia="等线"/>
          <w:b/>
        </w:rPr>
      </w:pPr>
      <w:r w:rsidRPr="00EB2011">
        <w:rPr>
          <w:rFonts w:eastAsia="等线"/>
          <w:b/>
        </w:rPr>
        <w:t xml:space="preserve">Table </w:t>
      </w:r>
      <w:r w:rsidR="00E01CFE">
        <w:rPr>
          <w:rFonts w:eastAsia="等线" w:hint="eastAsia"/>
          <w:b/>
        </w:rPr>
        <w:t>Annex</w:t>
      </w:r>
      <w:r w:rsidRPr="00EB2011">
        <w:rPr>
          <w:rFonts w:eastAsia="等线"/>
          <w:b/>
        </w:rPr>
        <w:t>.2 Single-DCI based inter-slot TDM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A94968" w:rsidRPr="00EB2011" w14:paraId="4DADE426" w14:textId="77777777" w:rsidTr="00A94968">
        <w:trPr>
          <w:tblHeader/>
        </w:trPr>
        <w:tc>
          <w:tcPr>
            <w:tcW w:w="3209" w:type="dxa"/>
          </w:tcPr>
          <w:p w14:paraId="17D16399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B2011">
              <w:rPr>
                <w:rFonts w:ascii="Arial" w:hAnsi="Arial"/>
                <w:b/>
                <w:sz w:val="18"/>
              </w:rPr>
              <w:lastRenderedPageBreak/>
              <w:t>Parameters</w:t>
            </w:r>
          </w:p>
        </w:tc>
        <w:tc>
          <w:tcPr>
            <w:tcW w:w="3210" w:type="dxa"/>
          </w:tcPr>
          <w:p w14:paraId="56E6B1C2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B2011">
              <w:rPr>
                <w:rFonts w:ascii="Arial" w:eastAsia="等线" w:hAnsi="Arial" w:hint="eastAsia"/>
                <w:b/>
                <w:sz w:val="18"/>
              </w:rPr>
              <w:t>Simulation cases</w:t>
            </w:r>
            <w:r w:rsidRPr="00EB2011">
              <w:rPr>
                <w:rFonts w:ascii="Arial" w:hAnsi="Arial"/>
                <w:b/>
                <w:sz w:val="18"/>
              </w:rPr>
              <w:t xml:space="preserve"> 7-1 and 7-2</w:t>
            </w:r>
          </w:p>
        </w:tc>
        <w:tc>
          <w:tcPr>
            <w:tcW w:w="3210" w:type="dxa"/>
          </w:tcPr>
          <w:p w14:paraId="6B3E3CC3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B2011">
              <w:rPr>
                <w:rFonts w:ascii="Arial" w:eastAsia="等线" w:hAnsi="Arial" w:hint="eastAsia"/>
                <w:b/>
                <w:sz w:val="18"/>
              </w:rPr>
              <w:t>Simulation cases</w:t>
            </w:r>
            <w:r w:rsidRPr="00EB2011">
              <w:rPr>
                <w:rFonts w:ascii="Arial" w:hAnsi="Arial"/>
                <w:b/>
                <w:sz w:val="18"/>
              </w:rPr>
              <w:t xml:space="preserve"> 8-1 and 8-2</w:t>
            </w:r>
          </w:p>
        </w:tc>
      </w:tr>
      <w:tr w:rsidR="00A94968" w:rsidRPr="00EB2011" w14:paraId="607C86B0" w14:textId="77777777" w:rsidTr="00A94968">
        <w:trPr>
          <w:tblHeader/>
        </w:trPr>
        <w:tc>
          <w:tcPr>
            <w:tcW w:w="3209" w:type="dxa"/>
          </w:tcPr>
          <w:p w14:paraId="23166172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B2011">
              <w:rPr>
                <w:rFonts w:ascii="Arial" w:eastAsia="等线" w:hAnsi="Arial" w:hint="eastAsia"/>
                <w:b/>
                <w:sz w:val="18"/>
              </w:rPr>
              <w:t>Duplex mode</w:t>
            </w:r>
          </w:p>
        </w:tc>
        <w:tc>
          <w:tcPr>
            <w:tcW w:w="3210" w:type="dxa"/>
          </w:tcPr>
          <w:p w14:paraId="2CA50B83" w14:textId="77777777" w:rsidR="00A94968" w:rsidRPr="00EB2011" w:rsidDel="00110DD1" w:rsidRDefault="00A94968" w:rsidP="00A9496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B2011">
              <w:rPr>
                <w:rFonts w:ascii="Arial" w:eastAsia="等线" w:hAnsi="Arial" w:hint="eastAsia"/>
                <w:b/>
                <w:sz w:val="18"/>
              </w:rPr>
              <w:t>FDD</w:t>
            </w:r>
          </w:p>
        </w:tc>
        <w:tc>
          <w:tcPr>
            <w:tcW w:w="3210" w:type="dxa"/>
          </w:tcPr>
          <w:p w14:paraId="52B763CD" w14:textId="77777777" w:rsidR="00A94968" w:rsidRPr="00EB2011" w:rsidDel="00110DD1" w:rsidRDefault="00A94968" w:rsidP="00A9496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B2011">
              <w:rPr>
                <w:rFonts w:ascii="Arial" w:eastAsia="等线" w:hAnsi="Arial" w:hint="eastAsia"/>
                <w:b/>
                <w:sz w:val="18"/>
              </w:rPr>
              <w:t>TDD</w:t>
            </w:r>
          </w:p>
        </w:tc>
      </w:tr>
      <w:tr w:rsidR="00A94968" w:rsidRPr="00EB2011" w14:paraId="63E58E49" w14:textId="77777777" w:rsidTr="00A94968">
        <w:tc>
          <w:tcPr>
            <w:tcW w:w="3209" w:type="dxa"/>
          </w:tcPr>
          <w:p w14:paraId="2447F843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TDD UL/DL configuration</w:t>
            </w:r>
          </w:p>
        </w:tc>
        <w:tc>
          <w:tcPr>
            <w:tcW w:w="3210" w:type="dxa"/>
          </w:tcPr>
          <w:p w14:paraId="780BF283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3210" w:type="dxa"/>
          </w:tcPr>
          <w:p w14:paraId="7D637310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FR1.30-1 (7DS2U, 6D+4G+4U)</w:t>
            </w:r>
          </w:p>
          <w:p w14:paraId="6B42272B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PDSCH is NOT scheduled in the special slots</w:t>
            </w:r>
          </w:p>
        </w:tc>
      </w:tr>
      <w:tr w:rsidR="00A94968" w:rsidRPr="00EB2011" w14:paraId="5A2B5693" w14:textId="77777777" w:rsidTr="00A94968">
        <w:tc>
          <w:tcPr>
            <w:tcW w:w="3209" w:type="dxa"/>
          </w:tcPr>
          <w:p w14:paraId="7890757C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Timing offset of the second TRP from the first TRP (Note 1)</w:t>
            </w:r>
          </w:p>
        </w:tc>
        <w:tc>
          <w:tcPr>
            <w:tcW w:w="3210" w:type="dxa"/>
          </w:tcPr>
          <w:p w14:paraId="58F8169F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 xml:space="preserve">Positive offset: 2 </w:t>
            </w:r>
            <w:proofErr w:type="spellStart"/>
            <w:r w:rsidRPr="00EB2011">
              <w:rPr>
                <w:rFonts w:ascii="Arial" w:hAnsi="Arial" w:cs="Arial"/>
                <w:sz w:val="18"/>
              </w:rPr>
              <w:t>μ</w:t>
            </w:r>
            <w:r w:rsidRPr="00EB2011">
              <w:rPr>
                <w:rFonts w:ascii="Arial" w:hAnsi="Arial"/>
                <w:sz w:val="18"/>
              </w:rPr>
              <w:t>s</w:t>
            </w:r>
            <w:proofErr w:type="spellEnd"/>
          </w:p>
        </w:tc>
        <w:tc>
          <w:tcPr>
            <w:tcW w:w="3210" w:type="dxa"/>
          </w:tcPr>
          <w:p w14:paraId="4088C647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EB2011">
              <w:rPr>
                <w:rFonts w:ascii="Arial" w:hAnsi="Arial"/>
                <w:sz w:val="18"/>
              </w:rPr>
              <w:t xml:space="preserve">Positive offset: 1 </w:t>
            </w:r>
            <w:proofErr w:type="spellStart"/>
            <w:r w:rsidRPr="00EB2011">
              <w:rPr>
                <w:rFonts w:ascii="Arial" w:hAnsi="Arial" w:cs="Arial"/>
                <w:sz w:val="18"/>
              </w:rPr>
              <w:t>μ</w:t>
            </w:r>
            <w:r w:rsidRPr="00EB2011">
              <w:rPr>
                <w:rFonts w:ascii="Arial" w:hAnsi="Arial"/>
                <w:sz w:val="18"/>
              </w:rPr>
              <w:t>s</w:t>
            </w:r>
            <w:proofErr w:type="spellEnd"/>
          </w:p>
        </w:tc>
      </w:tr>
      <w:tr w:rsidR="00A94968" w:rsidRPr="00EB2011" w14:paraId="64C8F544" w14:textId="77777777" w:rsidTr="00A94968">
        <w:tc>
          <w:tcPr>
            <w:tcW w:w="3209" w:type="dxa"/>
          </w:tcPr>
          <w:p w14:paraId="4BA53BDD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Frequency offset between two TRPs (Note 1)</w:t>
            </w:r>
          </w:p>
        </w:tc>
        <w:tc>
          <w:tcPr>
            <w:tcW w:w="3210" w:type="dxa"/>
          </w:tcPr>
          <w:p w14:paraId="1CF66DCC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200 Hz</w:t>
            </w:r>
          </w:p>
        </w:tc>
        <w:tc>
          <w:tcPr>
            <w:tcW w:w="3210" w:type="dxa"/>
          </w:tcPr>
          <w:p w14:paraId="34DEDCCA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300 Hz</w:t>
            </w:r>
          </w:p>
        </w:tc>
      </w:tr>
      <w:tr w:rsidR="00A94968" w:rsidRPr="00EB2011" w14:paraId="0482304F" w14:textId="77777777" w:rsidTr="00A94968">
        <w:tc>
          <w:tcPr>
            <w:tcW w:w="3209" w:type="dxa"/>
          </w:tcPr>
          <w:p w14:paraId="0C762146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20" w:type="dxa"/>
            <w:gridSpan w:val="2"/>
          </w:tcPr>
          <w:p w14:paraId="2AE73FAA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EB2011">
              <w:rPr>
                <w:rFonts w:ascii="Arial" w:hAnsi="Arial"/>
                <w:b/>
                <w:bCs/>
                <w:sz w:val="18"/>
              </w:rPr>
              <w:t>Common serving cell parameters</w:t>
            </w:r>
          </w:p>
        </w:tc>
      </w:tr>
      <w:tr w:rsidR="00A94968" w:rsidRPr="00EB2011" w14:paraId="3E70838E" w14:textId="77777777" w:rsidTr="00A94968">
        <w:tc>
          <w:tcPr>
            <w:tcW w:w="3209" w:type="dxa"/>
          </w:tcPr>
          <w:p w14:paraId="1183E81F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Physical Cell ID</w:t>
            </w:r>
          </w:p>
        </w:tc>
        <w:tc>
          <w:tcPr>
            <w:tcW w:w="6420" w:type="dxa"/>
            <w:gridSpan w:val="2"/>
          </w:tcPr>
          <w:p w14:paraId="0C6CA131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0</w:t>
            </w:r>
          </w:p>
        </w:tc>
      </w:tr>
      <w:tr w:rsidR="00A94968" w:rsidRPr="00EB2011" w14:paraId="4F94A05D" w14:textId="77777777" w:rsidTr="00A94968">
        <w:tc>
          <w:tcPr>
            <w:tcW w:w="3209" w:type="dxa"/>
          </w:tcPr>
          <w:p w14:paraId="7D73C59C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 xml:space="preserve">SSB position in burst </w:t>
            </w:r>
          </w:p>
        </w:tc>
        <w:tc>
          <w:tcPr>
            <w:tcW w:w="6420" w:type="dxa"/>
            <w:gridSpan w:val="2"/>
          </w:tcPr>
          <w:p w14:paraId="5D70E882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First SSB in Slot #0</w:t>
            </w:r>
          </w:p>
        </w:tc>
      </w:tr>
      <w:tr w:rsidR="00A94968" w:rsidRPr="00EB2011" w14:paraId="50EA5DDA" w14:textId="77777777" w:rsidTr="00A94968">
        <w:tc>
          <w:tcPr>
            <w:tcW w:w="3209" w:type="dxa"/>
          </w:tcPr>
          <w:p w14:paraId="13D8E129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 xml:space="preserve">SSB periodicity </w:t>
            </w:r>
          </w:p>
        </w:tc>
        <w:tc>
          <w:tcPr>
            <w:tcW w:w="6420" w:type="dxa"/>
            <w:gridSpan w:val="2"/>
          </w:tcPr>
          <w:p w14:paraId="02429F6A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20ms</w:t>
            </w:r>
            <w:bookmarkStart w:id="7" w:name="_GoBack"/>
            <w:bookmarkEnd w:id="7"/>
          </w:p>
        </w:tc>
      </w:tr>
      <w:tr w:rsidR="00A94968" w:rsidRPr="00EB2011" w14:paraId="01CCAE01" w14:textId="77777777" w:rsidTr="00A94968">
        <w:tc>
          <w:tcPr>
            <w:tcW w:w="3209" w:type="dxa"/>
          </w:tcPr>
          <w:p w14:paraId="4A1F64D1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Transmit TRP of SSB</w:t>
            </w:r>
          </w:p>
        </w:tc>
        <w:tc>
          <w:tcPr>
            <w:tcW w:w="6420" w:type="dxa"/>
            <w:gridSpan w:val="2"/>
          </w:tcPr>
          <w:p w14:paraId="316B70A1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Only from TRP1</w:t>
            </w:r>
          </w:p>
        </w:tc>
      </w:tr>
      <w:tr w:rsidR="00A94968" w:rsidRPr="00EB2011" w14:paraId="3915A02E" w14:textId="77777777" w:rsidTr="00A94968">
        <w:tc>
          <w:tcPr>
            <w:tcW w:w="3209" w:type="dxa"/>
          </w:tcPr>
          <w:p w14:paraId="243C03DA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20" w:type="dxa"/>
            <w:gridSpan w:val="2"/>
          </w:tcPr>
          <w:p w14:paraId="2D6C9179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EB2011">
              <w:rPr>
                <w:rFonts w:ascii="Arial" w:hAnsi="Arial"/>
                <w:b/>
                <w:bCs/>
                <w:sz w:val="18"/>
              </w:rPr>
              <w:t>TRS#1 (configuration for TCI state #1)</w:t>
            </w:r>
          </w:p>
        </w:tc>
      </w:tr>
      <w:tr w:rsidR="00A94968" w:rsidRPr="00EB2011" w14:paraId="1454E045" w14:textId="77777777" w:rsidTr="00A94968">
        <w:tc>
          <w:tcPr>
            <w:tcW w:w="3209" w:type="dxa"/>
          </w:tcPr>
          <w:p w14:paraId="0DAEDAA8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Transmit TRP</w:t>
            </w:r>
          </w:p>
        </w:tc>
        <w:tc>
          <w:tcPr>
            <w:tcW w:w="6420" w:type="dxa"/>
            <w:gridSpan w:val="2"/>
          </w:tcPr>
          <w:p w14:paraId="08071FA0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TRP#1</w:t>
            </w:r>
          </w:p>
        </w:tc>
      </w:tr>
      <w:tr w:rsidR="00A94968" w:rsidRPr="00EB2011" w14:paraId="11C34BFD" w14:textId="77777777" w:rsidTr="00A94968">
        <w:tc>
          <w:tcPr>
            <w:tcW w:w="3209" w:type="dxa"/>
          </w:tcPr>
          <w:p w14:paraId="172C71D0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CSI-RS periodicity</w:t>
            </w:r>
          </w:p>
        </w:tc>
        <w:tc>
          <w:tcPr>
            <w:tcW w:w="3210" w:type="dxa"/>
          </w:tcPr>
          <w:p w14:paraId="1F16FBA0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20 slots</w:t>
            </w:r>
          </w:p>
        </w:tc>
        <w:tc>
          <w:tcPr>
            <w:tcW w:w="3210" w:type="dxa"/>
          </w:tcPr>
          <w:p w14:paraId="4FBFF267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40 slots</w:t>
            </w:r>
          </w:p>
        </w:tc>
      </w:tr>
      <w:tr w:rsidR="00A94968" w:rsidRPr="00EB2011" w14:paraId="63925CA9" w14:textId="77777777" w:rsidTr="00A94968">
        <w:tc>
          <w:tcPr>
            <w:tcW w:w="3209" w:type="dxa"/>
          </w:tcPr>
          <w:p w14:paraId="0C46D1F9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CSI-RS offset</w:t>
            </w:r>
          </w:p>
        </w:tc>
        <w:tc>
          <w:tcPr>
            <w:tcW w:w="3210" w:type="dxa"/>
          </w:tcPr>
          <w:p w14:paraId="13F2059E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10 for CSI-RS resources 1 and 2</w:t>
            </w:r>
          </w:p>
          <w:p w14:paraId="46CE2ECD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11 for CSI-RS resources 3 and 4</w:t>
            </w:r>
          </w:p>
        </w:tc>
        <w:tc>
          <w:tcPr>
            <w:tcW w:w="3210" w:type="dxa"/>
          </w:tcPr>
          <w:p w14:paraId="6EE65559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20 for CSI-RS resources 1 and 2</w:t>
            </w:r>
          </w:p>
          <w:p w14:paraId="1565203C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21 for CSI-RS resources 3 and 4</w:t>
            </w:r>
          </w:p>
        </w:tc>
      </w:tr>
      <w:tr w:rsidR="00A94968" w:rsidRPr="00EB2011" w14:paraId="14BBBE6F" w14:textId="77777777" w:rsidTr="00A94968">
        <w:tc>
          <w:tcPr>
            <w:tcW w:w="3209" w:type="dxa"/>
          </w:tcPr>
          <w:p w14:paraId="00F9A873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Density</w:t>
            </w:r>
          </w:p>
        </w:tc>
        <w:tc>
          <w:tcPr>
            <w:tcW w:w="3210" w:type="dxa"/>
          </w:tcPr>
          <w:p w14:paraId="04BFEA38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210" w:type="dxa"/>
          </w:tcPr>
          <w:p w14:paraId="518920CA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3</w:t>
            </w:r>
          </w:p>
        </w:tc>
      </w:tr>
      <w:tr w:rsidR="00A94968" w:rsidRPr="00EB2011" w14:paraId="06305D01" w14:textId="77777777" w:rsidTr="00A94968">
        <w:tc>
          <w:tcPr>
            <w:tcW w:w="3209" w:type="dxa"/>
          </w:tcPr>
          <w:p w14:paraId="018562C6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First subcarrier index in the PRB used for CSI-RS</w:t>
            </w:r>
          </w:p>
        </w:tc>
        <w:tc>
          <w:tcPr>
            <w:tcW w:w="3210" w:type="dxa"/>
          </w:tcPr>
          <w:p w14:paraId="752AED1D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k0=0</w:t>
            </w:r>
          </w:p>
        </w:tc>
        <w:tc>
          <w:tcPr>
            <w:tcW w:w="3210" w:type="dxa"/>
          </w:tcPr>
          <w:p w14:paraId="0AD771AB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k0=0</w:t>
            </w:r>
          </w:p>
        </w:tc>
      </w:tr>
      <w:tr w:rsidR="00A94968" w:rsidRPr="00EB2011" w14:paraId="1E2858E6" w14:textId="77777777" w:rsidTr="00A94968">
        <w:tc>
          <w:tcPr>
            <w:tcW w:w="3209" w:type="dxa"/>
          </w:tcPr>
          <w:p w14:paraId="086CA577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QCL Info</w:t>
            </w:r>
          </w:p>
        </w:tc>
        <w:tc>
          <w:tcPr>
            <w:tcW w:w="3210" w:type="dxa"/>
          </w:tcPr>
          <w:p w14:paraId="4B147F40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TCI state #0</w:t>
            </w:r>
          </w:p>
        </w:tc>
        <w:tc>
          <w:tcPr>
            <w:tcW w:w="3210" w:type="dxa"/>
          </w:tcPr>
          <w:p w14:paraId="6C629CDA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TCI state #0</w:t>
            </w:r>
          </w:p>
        </w:tc>
      </w:tr>
      <w:tr w:rsidR="00A94968" w:rsidRPr="00EB2011" w14:paraId="7AC9B733" w14:textId="77777777" w:rsidTr="00A94968">
        <w:tc>
          <w:tcPr>
            <w:tcW w:w="3209" w:type="dxa"/>
          </w:tcPr>
          <w:p w14:paraId="0CE73338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First OFDM symbol in the PRB used for CSI-RS</w:t>
            </w:r>
          </w:p>
        </w:tc>
        <w:tc>
          <w:tcPr>
            <w:tcW w:w="3210" w:type="dxa"/>
          </w:tcPr>
          <w:p w14:paraId="1CA49FA5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l0 = 6 for CSI-RS resources 1 and 3</w:t>
            </w:r>
          </w:p>
          <w:p w14:paraId="728D4E89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l0 = 10 for CSI-RS resources 2 and 4</w:t>
            </w:r>
          </w:p>
        </w:tc>
        <w:tc>
          <w:tcPr>
            <w:tcW w:w="3210" w:type="dxa"/>
          </w:tcPr>
          <w:p w14:paraId="320AD68E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l0 = 6 for CSI-RS resources 1 and 3</w:t>
            </w:r>
          </w:p>
          <w:p w14:paraId="64D5D7EE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l0 = 10 for CSI-RS resources 2 and 4</w:t>
            </w:r>
          </w:p>
        </w:tc>
      </w:tr>
      <w:tr w:rsidR="00A94968" w:rsidRPr="00EB2011" w14:paraId="452350A8" w14:textId="77777777" w:rsidTr="00A94968">
        <w:tc>
          <w:tcPr>
            <w:tcW w:w="3209" w:type="dxa"/>
          </w:tcPr>
          <w:p w14:paraId="27861564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20" w:type="dxa"/>
            <w:gridSpan w:val="2"/>
          </w:tcPr>
          <w:p w14:paraId="5DEF6C87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b/>
                <w:bCs/>
                <w:sz w:val="18"/>
              </w:rPr>
              <w:t>TRS#2 (configuration for TCI state #2)</w:t>
            </w:r>
          </w:p>
        </w:tc>
      </w:tr>
      <w:tr w:rsidR="00A94968" w:rsidRPr="00EB2011" w14:paraId="7F6F6F8D" w14:textId="77777777" w:rsidTr="00A94968">
        <w:tc>
          <w:tcPr>
            <w:tcW w:w="3209" w:type="dxa"/>
          </w:tcPr>
          <w:p w14:paraId="76DA2029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Transmit TRP</w:t>
            </w:r>
          </w:p>
        </w:tc>
        <w:tc>
          <w:tcPr>
            <w:tcW w:w="6420" w:type="dxa"/>
            <w:gridSpan w:val="2"/>
          </w:tcPr>
          <w:p w14:paraId="2910AAA6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TRP#2</w:t>
            </w:r>
          </w:p>
        </w:tc>
      </w:tr>
      <w:tr w:rsidR="00A94968" w:rsidRPr="00EB2011" w14:paraId="176DE992" w14:textId="77777777" w:rsidTr="00A94968">
        <w:tc>
          <w:tcPr>
            <w:tcW w:w="3209" w:type="dxa"/>
          </w:tcPr>
          <w:p w14:paraId="71177ED6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CSI-RS periodicity</w:t>
            </w:r>
          </w:p>
        </w:tc>
        <w:tc>
          <w:tcPr>
            <w:tcW w:w="3210" w:type="dxa"/>
          </w:tcPr>
          <w:p w14:paraId="2D69D972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20 slots</w:t>
            </w:r>
          </w:p>
        </w:tc>
        <w:tc>
          <w:tcPr>
            <w:tcW w:w="3210" w:type="dxa"/>
          </w:tcPr>
          <w:p w14:paraId="50C7AE13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40 slots</w:t>
            </w:r>
          </w:p>
        </w:tc>
      </w:tr>
      <w:tr w:rsidR="00A94968" w:rsidRPr="00EB2011" w14:paraId="4D89CE64" w14:textId="77777777" w:rsidTr="00A94968">
        <w:tc>
          <w:tcPr>
            <w:tcW w:w="3209" w:type="dxa"/>
          </w:tcPr>
          <w:p w14:paraId="6EA63145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CSI-RS offset</w:t>
            </w:r>
          </w:p>
        </w:tc>
        <w:tc>
          <w:tcPr>
            <w:tcW w:w="3210" w:type="dxa"/>
          </w:tcPr>
          <w:p w14:paraId="78BD1CD9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10 for CSI-RS resources 1 and 2</w:t>
            </w:r>
          </w:p>
          <w:p w14:paraId="0A08A98C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11 for CSI-RS resources 3 and 4</w:t>
            </w:r>
          </w:p>
        </w:tc>
        <w:tc>
          <w:tcPr>
            <w:tcW w:w="3210" w:type="dxa"/>
          </w:tcPr>
          <w:p w14:paraId="095D04F4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20 for CSI-RS resources 1 and 2</w:t>
            </w:r>
          </w:p>
          <w:p w14:paraId="5093B4BE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21 for CSI-RS resources 3 and 4</w:t>
            </w:r>
          </w:p>
        </w:tc>
      </w:tr>
      <w:tr w:rsidR="00A94968" w:rsidRPr="00EB2011" w14:paraId="79BDADFC" w14:textId="77777777" w:rsidTr="00A94968">
        <w:tc>
          <w:tcPr>
            <w:tcW w:w="3209" w:type="dxa"/>
          </w:tcPr>
          <w:p w14:paraId="3ABFA559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Density</w:t>
            </w:r>
          </w:p>
        </w:tc>
        <w:tc>
          <w:tcPr>
            <w:tcW w:w="3210" w:type="dxa"/>
          </w:tcPr>
          <w:p w14:paraId="65372B0F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210" w:type="dxa"/>
          </w:tcPr>
          <w:p w14:paraId="107BD597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3</w:t>
            </w:r>
          </w:p>
        </w:tc>
      </w:tr>
      <w:tr w:rsidR="00A94968" w:rsidRPr="00EB2011" w14:paraId="1BBAF9CE" w14:textId="77777777" w:rsidTr="00A94968">
        <w:tc>
          <w:tcPr>
            <w:tcW w:w="3209" w:type="dxa"/>
          </w:tcPr>
          <w:p w14:paraId="7CC89C39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First subcarrier index in the PRB used for CSI-RS</w:t>
            </w:r>
          </w:p>
        </w:tc>
        <w:tc>
          <w:tcPr>
            <w:tcW w:w="3210" w:type="dxa"/>
          </w:tcPr>
          <w:p w14:paraId="371E2454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k0=1</w:t>
            </w:r>
          </w:p>
        </w:tc>
        <w:tc>
          <w:tcPr>
            <w:tcW w:w="3210" w:type="dxa"/>
          </w:tcPr>
          <w:p w14:paraId="1A647A77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k0=1</w:t>
            </w:r>
          </w:p>
        </w:tc>
      </w:tr>
      <w:tr w:rsidR="00A94968" w:rsidRPr="00EB2011" w14:paraId="1577B3C4" w14:textId="77777777" w:rsidTr="00A94968">
        <w:tc>
          <w:tcPr>
            <w:tcW w:w="3209" w:type="dxa"/>
          </w:tcPr>
          <w:p w14:paraId="6F0E0DC1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First OFDM symbol in the PRB used for CSI-RS</w:t>
            </w:r>
          </w:p>
        </w:tc>
        <w:tc>
          <w:tcPr>
            <w:tcW w:w="3210" w:type="dxa"/>
          </w:tcPr>
          <w:p w14:paraId="09328E9E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l0 = 6 for CSI-RS resources 1 and 3</w:t>
            </w:r>
          </w:p>
          <w:p w14:paraId="7395ED48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l0 = 10 for CSI-RS resources 2 and 4</w:t>
            </w:r>
          </w:p>
        </w:tc>
        <w:tc>
          <w:tcPr>
            <w:tcW w:w="3210" w:type="dxa"/>
          </w:tcPr>
          <w:p w14:paraId="59BCD199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l0 = 6 for CSI-RS resources 1 and 3</w:t>
            </w:r>
          </w:p>
          <w:p w14:paraId="3BC1D0E5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l0 = 10 for CSI-RS resources 2 and 4</w:t>
            </w:r>
          </w:p>
        </w:tc>
      </w:tr>
      <w:tr w:rsidR="00A94968" w:rsidRPr="00EB2011" w14:paraId="75629D6F" w14:textId="77777777" w:rsidTr="00A94968">
        <w:tc>
          <w:tcPr>
            <w:tcW w:w="3209" w:type="dxa"/>
          </w:tcPr>
          <w:p w14:paraId="2C382020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QCL Info</w:t>
            </w:r>
          </w:p>
        </w:tc>
        <w:tc>
          <w:tcPr>
            <w:tcW w:w="3210" w:type="dxa"/>
          </w:tcPr>
          <w:p w14:paraId="00352EC4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TCI state #0</w:t>
            </w:r>
          </w:p>
        </w:tc>
        <w:tc>
          <w:tcPr>
            <w:tcW w:w="3210" w:type="dxa"/>
          </w:tcPr>
          <w:p w14:paraId="134FBF17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TCI state #0</w:t>
            </w:r>
          </w:p>
        </w:tc>
      </w:tr>
      <w:tr w:rsidR="00A94968" w:rsidRPr="00EB2011" w14:paraId="03C80007" w14:textId="77777777" w:rsidTr="00A94968">
        <w:tc>
          <w:tcPr>
            <w:tcW w:w="3209" w:type="dxa"/>
          </w:tcPr>
          <w:p w14:paraId="633EAFDA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20" w:type="dxa"/>
            <w:gridSpan w:val="2"/>
          </w:tcPr>
          <w:p w14:paraId="76ED2C43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EB2011">
              <w:rPr>
                <w:rFonts w:ascii="Arial" w:hAnsi="Arial"/>
                <w:b/>
                <w:bCs/>
                <w:sz w:val="18"/>
              </w:rPr>
              <w:t>TCI State configuration #0</w:t>
            </w:r>
          </w:p>
        </w:tc>
      </w:tr>
      <w:tr w:rsidR="00A94968" w:rsidRPr="00EB2011" w14:paraId="77D3B2AC" w14:textId="77777777" w:rsidTr="00A94968">
        <w:tc>
          <w:tcPr>
            <w:tcW w:w="3209" w:type="dxa"/>
          </w:tcPr>
          <w:p w14:paraId="2AB5BF6C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Type 1 QCL information</w:t>
            </w:r>
          </w:p>
        </w:tc>
        <w:tc>
          <w:tcPr>
            <w:tcW w:w="6420" w:type="dxa"/>
            <w:gridSpan w:val="2"/>
          </w:tcPr>
          <w:p w14:paraId="197D5287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SSB index #0, QCL type C</w:t>
            </w:r>
          </w:p>
        </w:tc>
      </w:tr>
      <w:tr w:rsidR="00A94968" w:rsidRPr="00EB2011" w14:paraId="65D64E61" w14:textId="77777777" w:rsidTr="00A94968">
        <w:tc>
          <w:tcPr>
            <w:tcW w:w="3209" w:type="dxa"/>
          </w:tcPr>
          <w:p w14:paraId="0F7A6214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Type 2 QCL information</w:t>
            </w:r>
          </w:p>
        </w:tc>
        <w:tc>
          <w:tcPr>
            <w:tcW w:w="6420" w:type="dxa"/>
            <w:gridSpan w:val="2"/>
          </w:tcPr>
          <w:p w14:paraId="65115AD3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N/A</w:t>
            </w:r>
          </w:p>
        </w:tc>
      </w:tr>
      <w:tr w:rsidR="00A94968" w:rsidRPr="00EB2011" w14:paraId="3E329130" w14:textId="77777777" w:rsidTr="00A94968">
        <w:tc>
          <w:tcPr>
            <w:tcW w:w="3209" w:type="dxa"/>
          </w:tcPr>
          <w:p w14:paraId="6989D77F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20" w:type="dxa"/>
            <w:gridSpan w:val="2"/>
          </w:tcPr>
          <w:p w14:paraId="681D116E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b/>
                <w:bCs/>
                <w:sz w:val="18"/>
              </w:rPr>
              <w:t>TCI State configuration #1</w:t>
            </w:r>
          </w:p>
        </w:tc>
      </w:tr>
      <w:tr w:rsidR="00A94968" w:rsidRPr="00EB2011" w14:paraId="678D1888" w14:textId="77777777" w:rsidTr="00A94968">
        <w:tc>
          <w:tcPr>
            <w:tcW w:w="3209" w:type="dxa"/>
          </w:tcPr>
          <w:p w14:paraId="34F8AB51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Type 1 QCL information</w:t>
            </w:r>
          </w:p>
        </w:tc>
        <w:tc>
          <w:tcPr>
            <w:tcW w:w="6420" w:type="dxa"/>
            <w:gridSpan w:val="2"/>
          </w:tcPr>
          <w:p w14:paraId="42D103D7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CSI-RS resource: TRS#1, QCL type A</w:t>
            </w:r>
          </w:p>
        </w:tc>
      </w:tr>
      <w:tr w:rsidR="00A94968" w:rsidRPr="00EB2011" w14:paraId="69197BEB" w14:textId="77777777" w:rsidTr="00A94968">
        <w:tc>
          <w:tcPr>
            <w:tcW w:w="3209" w:type="dxa"/>
          </w:tcPr>
          <w:p w14:paraId="2AF319E9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Type 2 QCL information</w:t>
            </w:r>
          </w:p>
        </w:tc>
        <w:tc>
          <w:tcPr>
            <w:tcW w:w="6420" w:type="dxa"/>
            <w:gridSpan w:val="2"/>
          </w:tcPr>
          <w:p w14:paraId="4B35C6D3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N/A</w:t>
            </w:r>
          </w:p>
        </w:tc>
      </w:tr>
      <w:tr w:rsidR="00A94968" w:rsidRPr="00EB2011" w14:paraId="4CDA460D" w14:textId="77777777" w:rsidTr="00A94968">
        <w:tc>
          <w:tcPr>
            <w:tcW w:w="3209" w:type="dxa"/>
          </w:tcPr>
          <w:p w14:paraId="11B3DC76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20" w:type="dxa"/>
            <w:gridSpan w:val="2"/>
          </w:tcPr>
          <w:p w14:paraId="3C1D5889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b/>
                <w:bCs/>
                <w:sz w:val="18"/>
              </w:rPr>
              <w:t>TCI State configuration #2</w:t>
            </w:r>
          </w:p>
        </w:tc>
      </w:tr>
      <w:tr w:rsidR="00A94968" w:rsidRPr="00EB2011" w14:paraId="3B3916BA" w14:textId="77777777" w:rsidTr="00A94968">
        <w:tc>
          <w:tcPr>
            <w:tcW w:w="3209" w:type="dxa"/>
          </w:tcPr>
          <w:p w14:paraId="6CBE4918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Type 1 QCL information</w:t>
            </w:r>
          </w:p>
        </w:tc>
        <w:tc>
          <w:tcPr>
            <w:tcW w:w="6420" w:type="dxa"/>
            <w:gridSpan w:val="2"/>
          </w:tcPr>
          <w:p w14:paraId="5B071EE5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CSI-RS resource: TRS#2, QCL type A</w:t>
            </w:r>
          </w:p>
        </w:tc>
      </w:tr>
      <w:tr w:rsidR="00A94968" w:rsidRPr="00EB2011" w14:paraId="77D8A02A" w14:textId="77777777" w:rsidTr="00A94968">
        <w:tc>
          <w:tcPr>
            <w:tcW w:w="3209" w:type="dxa"/>
          </w:tcPr>
          <w:p w14:paraId="1829A7C1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Type 2 QCL information</w:t>
            </w:r>
          </w:p>
        </w:tc>
        <w:tc>
          <w:tcPr>
            <w:tcW w:w="6420" w:type="dxa"/>
            <w:gridSpan w:val="2"/>
          </w:tcPr>
          <w:p w14:paraId="111543D9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N/A</w:t>
            </w:r>
          </w:p>
        </w:tc>
      </w:tr>
      <w:tr w:rsidR="00A94968" w:rsidRPr="00EB2011" w14:paraId="15901DA4" w14:textId="77777777" w:rsidTr="00A94968">
        <w:tc>
          <w:tcPr>
            <w:tcW w:w="3209" w:type="dxa"/>
          </w:tcPr>
          <w:p w14:paraId="4C855E46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6420" w:type="dxa"/>
            <w:gridSpan w:val="2"/>
          </w:tcPr>
          <w:p w14:paraId="337E7660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b/>
                <w:bCs/>
                <w:sz w:val="18"/>
              </w:rPr>
              <w:t>PDCCH configuration</w:t>
            </w:r>
          </w:p>
        </w:tc>
      </w:tr>
      <w:tr w:rsidR="00A94968" w:rsidRPr="00EB2011" w14:paraId="7051F114" w14:textId="77777777" w:rsidTr="00A94968">
        <w:tc>
          <w:tcPr>
            <w:tcW w:w="3209" w:type="dxa"/>
          </w:tcPr>
          <w:p w14:paraId="54CDCB1C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EB2011">
              <w:rPr>
                <w:rFonts w:ascii="Arial" w:hAnsi="Arial"/>
                <w:sz w:val="18"/>
              </w:rPr>
              <w:t>CORESETPoolIndex</w:t>
            </w:r>
            <w:proofErr w:type="spellEnd"/>
          </w:p>
        </w:tc>
        <w:tc>
          <w:tcPr>
            <w:tcW w:w="6420" w:type="dxa"/>
            <w:gridSpan w:val="2"/>
          </w:tcPr>
          <w:p w14:paraId="75F5C34A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0 (or not configured)</w:t>
            </w:r>
          </w:p>
        </w:tc>
      </w:tr>
      <w:tr w:rsidR="00A94968" w:rsidRPr="00EB2011" w14:paraId="401FE3E7" w14:textId="77777777" w:rsidTr="00A94968">
        <w:tc>
          <w:tcPr>
            <w:tcW w:w="3209" w:type="dxa"/>
          </w:tcPr>
          <w:p w14:paraId="129A8E92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Symbols for PDCCH</w:t>
            </w:r>
          </w:p>
        </w:tc>
        <w:tc>
          <w:tcPr>
            <w:tcW w:w="6420" w:type="dxa"/>
            <w:gridSpan w:val="2"/>
          </w:tcPr>
          <w:p w14:paraId="4E5C25B8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0, 1</w:t>
            </w:r>
          </w:p>
        </w:tc>
      </w:tr>
      <w:tr w:rsidR="00A94968" w:rsidRPr="00EB2011" w14:paraId="78F848D8" w14:textId="77777777" w:rsidTr="00A94968">
        <w:tc>
          <w:tcPr>
            <w:tcW w:w="3209" w:type="dxa"/>
          </w:tcPr>
          <w:p w14:paraId="2276E984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6420" w:type="dxa"/>
            <w:gridSpan w:val="2"/>
          </w:tcPr>
          <w:p w14:paraId="46E92333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0</w:t>
            </w:r>
          </w:p>
        </w:tc>
      </w:tr>
      <w:tr w:rsidR="00A94968" w:rsidRPr="00EB2011" w14:paraId="5AB8EAE5" w14:textId="77777777" w:rsidTr="00A94968">
        <w:tc>
          <w:tcPr>
            <w:tcW w:w="3209" w:type="dxa"/>
          </w:tcPr>
          <w:p w14:paraId="680F8732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AL</w:t>
            </w:r>
          </w:p>
        </w:tc>
        <w:tc>
          <w:tcPr>
            <w:tcW w:w="6420" w:type="dxa"/>
            <w:gridSpan w:val="2"/>
          </w:tcPr>
          <w:p w14:paraId="36C26567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8 (576REs)</w:t>
            </w:r>
          </w:p>
        </w:tc>
      </w:tr>
      <w:tr w:rsidR="00A94968" w:rsidRPr="00EB2011" w14:paraId="57977553" w14:textId="77777777" w:rsidTr="00A94968">
        <w:tc>
          <w:tcPr>
            <w:tcW w:w="3209" w:type="dxa"/>
          </w:tcPr>
          <w:p w14:paraId="0318422A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6420" w:type="dxa"/>
            <w:gridSpan w:val="2"/>
          </w:tcPr>
          <w:p w14:paraId="54AEF91B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b/>
                <w:bCs/>
                <w:sz w:val="18"/>
              </w:rPr>
              <w:t>PDSCH configuration</w:t>
            </w:r>
          </w:p>
        </w:tc>
      </w:tr>
      <w:tr w:rsidR="00A94968" w:rsidRPr="00EB2011" w14:paraId="1E563577" w14:textId="77777777" w:rsidTr="00A94968">
        <w:tc>
          <w:tcPr>
            <w:tcW w:w="3209" w:type="dxa"/>
          </w:tcPr>
          <w:p w14:paraId="687CCCF0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 xml:space="preserve">PDSCH </w:t>
            </w:r>
            <w:proofErr w:type="spellStart"/>
            <w:r w:rsidRPr="00EB2011">
              <w:rPr>
                <w:rFonts w:ascii="Arial" w:hAnsi="Arial"/>
                <w:sz w:val="18"/>
              </w:rPr>
              <w:t>Tx</w:t>
            </w:r>
            <w:proofErr w:type="spellEnd"/>
            <w:r w:rsidRPr="00EB2011">
              <w:rPr>
                <w:rFonts w:ascii="Arial" w:hAnsi="Arial"/>
                <w:sz w:val="18"/>
              </w:rPr>
              <w:t xml:space="preserve"> occasions</w:t>
            </w:r>
          </w:p>
        </w:tc>
        <w:tc>
          <w:tcPr>
            <w:tcW w:w="6420" w:type="dxa"/>
            <w:gridSpan w:val="2"/>
          </w:tcPr>
          <w:p w14:paraId="16CF0096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2</w:t>
            </w:r>
          </w:p>
        </w:tc>
      </w:tr>
      <w:tr w:rsidR="00A94968" w:rsidRPr="00EB2011" w14:paraId="0EFD35CC" w14:textId="77777777" w:rsidTr="00A94968">
        <w:tc>
          <w:tcPr>
            <w:tcW w:w="3209" w:type="dxa"/>
          </w:tcPr>
          <w:p w14:paraId="6C4DC7D5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PDSCH resource mapping type</w:t>
            </w:r>
          </w:p>
        </w:tc>
        <w:tc>
          <w:tcPr>
            <w:tcW w:w="6420" w:type="dxa"/>
            <w:gridSpan w:val="2"/>
          </w:tcPr>
          <w:p w14:paraId="7EF819A8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Type A</w:t>
            </w:r>
          </w:p>
        </w:tc>
      </w:tr>
      <w:tr w:rsidR="00A94968" w:rsidRPr="00EB2011" w14:paraId="2F1CCF01" w14:textId="77777777" w:rsidTr="00A94968">
        <w:tc>
          <w:tcPr>
            <w:tcW w:w="3209" w:type="dxa"/>
          </w:tcPr>
          <w:p w14:paraId="23059F04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6420" w:type="dxa"/>
            <w:gridSpan w:val="2"/>
          </w:tcPr>
          <w:p w14:paraId="29B21001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Type 1</w:t>
            </w:r>
          </w:p>
        </w:tc>
      </w:tr>
      <w:tr w:rsidR="00A94968" w:rsidRPr="00EB2011" w14:paraId="1A7CE973" w14:textId="77777777" w:rsidTr="00A94968">
        <w:tc>
          <w:tcPr>
            <w:tcW w:w="3209" w:type="dxa"/>
          </w:tcPr>
          <w:p w14:paraId="7F3E2EA1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DMRS configuration</w:t>
            </w:r>
          </w:p>
        </w:tc>
        <w:tc>
          <w:tcPr>
            <w:tcW w:w="6420" w:type="dxa"/>
            <w:gridSpan w:val="2"/>
          </w:tcPr>
          <w:p w14:paraId="0F8FCB74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Type 1, 1+1</w:t>
            </w:r>
          </w:p>
        </w:tc>
      </w:tr>
      <w:tr w:rsidR="00A94968" w:rsidRPr="00EB2011" w14:paraId="1BD1EB0F" w14:textId="77777777" w:rsidTr="00A94968">
        <w:tc>
          <w:tcPr>
            <w:tcW w:w="3209" w:type="dxa"/>
          </w:tcPr>
          <w:p w14:paraId="45149F1E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Antenna ports index ​</w:t>
            </w:r>
          </w:p>
        </w:tc>
        <w:tc>
          <w:tcPr>
            <w:tcW w:w="6420" w:type="dxa"/>
            <w:gridSpan w:val="2"/>
          </w:tcPr>
          <w:p w14:paraId="43292088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{1000} for TCI#1 and {1001} for TCI#2</w:t>
            </w:r>
          </w:p>
        </w:tc>
      </w:tr>
      <w:tr w:rsidR="00A94968" w:rsidRPr="00EB2011" w14:paraId="3562D69E" w14:textId="77777777" w:rsidTr="00A94968">
        <w:tc>
          <w:tcPr>
            <w:tcW w:w="3209" w:type="dxa"/>
          </w:tcPr>
          <w:p w14:paraId="5F335645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 xml:space="preserve">Rank </w:t>
            </w:r>
          </w:p>
        </w:tc>
        <w:tc>
          <w:tcPr>
            <w:tcW w:w="6420" w:type="dxa"/>
            <w:gridSpan w:val="2"/>
          </w:tcPr>
          <w:p w14:paraId="4F817B45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Rank 1</w:t>
            </w:r>
          </w:p>
        </w:tc>
      </w:tr>
      <w:tr w:rsidR="00A94968" w:rsidRPr="00EB2011" w14:paraId="734A01FC" w14:textId="77777777" w:rsidTr="00A94968">
        <w:tc>
          <w:tcPr>
            <w:tcW w:w="3209" w:type="dxa"/>
          </w:tcPr>
          <w:p w14:paraId="2BD028FE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Start symbol (S)</w:t>
            </w:r>
          </w:p>
        </w:tc>
        <w:tc>
          <w:tcPr>
            <w:tcW w:w="6420" w:type="dxa"/>
            <w:gridSpan w:val="2"/>
          </w:tcPr>
          <w:p w14:paraId="6BC15796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2</w:t>
            </w:r>
          </w:p>
        </w:tc>
      </w:tr>
      <w:tr w:rsidR="00A94968" w:rsidRPr="00EB2011" w14:paraId="4DE532B2" w14:textId="77777777" w:rsidTr="00A94968">
        <w:tc>
          <w:tcPr>
            <w:tcW w:w="3209" w:type="dxa"/>
          </w:tcPr>
          <w:p w14:paraId="793B2158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Time duration (L)</w:t>
            </w:r>
          </w:p>
        </w:tc>
        <w:tc>
          <w:tcPr>
            <w:tcW w:w="6420" w:type="dxa"/>
            <w:gridSpan w:val="2"/>
          </w:tcPr>
          <w:p w14:paraId="6C7B3676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12</w:t>
            </w:r>
          </w:p>
        </w:tc>
      </w:tr>
      <w:tr w:rsidR="00A94968" w:rsidRPr="00EB2011" w14:paraId="0E19543F" w14:textId="77777777" w:rsidTr="00A94968">
        <w:tc>
          <w:tcPr>
            <w:tcW w:w="3209" w:type="dxa"/>
          </w:tcPr>
          <w:p w14:paraId="6CD6AACE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PRB allocation</w:t>
            </w:r>
          </w:p>
        </w:tc>
        <w:tc>
          <w:tcPr>
            <w:tcW w:w="3210" w:type="dxa"/>
          </w:tcPr>
          <w:p w14:paraId="0263A05E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PDSCH#1: PRB#0 to RPB#51</w:t>
            </w:r>
          </w:p>
          <w:p w14:paraId="430BEF9E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PDSCH#2: PRB#0 to RPB#51</w:t>
            </w:r>
          </w:p>
        </w:tc>
        <w:tc>
          <w:tcPr>
            <w:tcW w:w="3210" w:type="dxa"/>
          </w:tcPr>
          <w:p w14:paraId="3BF46674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PDSCH#1: PRB#0 to RPB#105</w:t>
            </w:r>
          </w:p>
          <w:p w14:paraId="2A0B49C2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PDSCH#2: PRB#0 to RPB#105</w:t>
            </w:r>
          </w:p>
        </w:tc>
      </w:tr>
      <w:tr w:rsidR="00A94968" w:rsidRPr="00EB2011" w14:paraId="2F4D2B96" w14:textId="77777777" w:rsidTr="00A94968">
        <w:tc>
          <w:tcPr>
            <w:tcW w:w="3209" w:type="dxa"/>
          </w:tcPr>
          <w:p w14:paraId="7CC1B446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 xml:space="preserve">PRB </w:t>
            </w:r>
            <w:proofErr w:type="spellStart"/>
            <w:r w:rsidRPr="00EB2011">
              <w:rPr>
                <w:rFonts w:ascii="Arial" w:hAnsi="Arial"/>
                <w:sz w:val="18"/>
              </w:rPr>
              <w:t>precoding</w:t>
            </w:r>
            <w:proofErr w:type="spellEnd"/>
            <w:r w:rsidRPr="00EB2011">
              <w:rPr>
                <w:rFonts w:ascii="Arial" w:hAnsi="Arial"/>
                <w:sz w:val="18"/>
              </w:rPr>
              <w:t xml:space="preserve"> granularity</w:t>
            </w:r>
          </w:p>
        </w:tc>
        <w:tc>
          <w:tcPr>
            <w:tcW w:w="6420" w:type="dxa"/>
            <w:gridSpan w:val="2"/>
          </w:tcPr>
          <w:p w14:paraId="2E2DD4E5" w14:textId="77777777" w:rsidR="00A94968" w:rsidRPr="00EB2011" w:rsidRDefault="00A94968" w:rsidP="00A94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2</w:t>
            </w:r>
          </w:p>
        </w:tc>
      </w:tr>
      <w:tr w:rsidR="00A94968" w:rsidRPr="00EB2011" w14:paraId="405D3941" w14:textId="77777777" w:rsidTr="00A94968">
        <w:tc>
          <w:tcPr>
            <w:tcW w:w="9629" w:type="dxa"/>
            <w:gridSpan w:val="3"/>
          </w:tcPr>
          <w:p w14:paraId="3E8DDD87" w14:textId="77777777" w:rsidR="00A94968" w:rsidRPr="00EB2011" w:rsidRDefault="00A94968" w:rsidP="00A9496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Note 1:</w:t>
            </w:r>
            <w:r w:rsidRPr="00EB2011">
              <w:rPr>
                <w:rFonts w:ascii="Arial" w:hAnsi="Arial"/>
                <w:sz w:val="18"/>
              </w:rPr>
              <w:tab/>
              <w:t>Using TRP1 is Reference to define timing and frequency offset</w:t>
            </w:r>
          </w:p>
          <w:p w14:paraId="63785B2F" w14:textId="77777777" w:rsidR="00A94968" w:rsidRPr="00EB2011" w:rsidRDefault="00A94968" w:rsidP="00A9496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Note 2:</w:t>
            </w:r>
            <w:r w:rsidRPr="00EB2011">
              <w:rPr>
                <w:rFonts w:ascii="Arial" w:hAnsi="Arial"/>
                <w:sz w:val="18"/>
              </w:rPr>
              <w:tab/>
              <w:t>PDSCH is not scheduled in slots where SSB is transmitted (slot #0 with periodicity of 20ms)</w:t>
            </w:r>
          </w:p>
          <w:p w14:paraId="1B4EFD6F" w14:textId="77777777" w:rsidR="00A94968" w:rsidRPr="00EB2011" w:rsidRDefault="00A94968" w:rsidP="00A9496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B2011">
              <w:rPr>
                <w:rFonts w:ascii="Arial" w:hAnsi="Arial"/>
                <w:sz w:val="18"/>
              </w:rPr>
              <w:t>Note 3:</w:t>
            </w:r>
            <w:r w:rsidRPr="00EB2011">
              <w:rPr>
                <w:rFonts w:ascii="Arial" w:hAnsi="Arial"/>
                <w:sz w:val="18"/>
              </w:rPr>
              <w:tab/>
              <w:t>PDSCH is scheduled in slots where TRSs are transmitted.</w:t>
            </w:r>
          </w:p>
        </w:tc>
      </w:tr>
    </w:tbl>
    <w:p w14:paraId="137BC343" w14:textId="77777777" w:rsidR="00A94968" w:rsidRPr="00A94968" w:rsidRDefault="00A94968" w:rsidP="00A87A8E"/>
    <w:sectPr w:rsidR="00A94968" w:rsidRPr="00A94968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80A6DA" w14:textId="77777777" w:rsidR="001D0C28" w:rsidRDefault="001D0C28">
      <w:r>
        <w:separator/>
      </w:r>
    </w:p>
  </w:endnote>
  <w:endnote w:type="continuationSeparator" w:id="0">
    <w:p w14:paraId="7B6A3780" w14:textId="77777777" w:rsidR="001D0C28" w:rsidRDefault="001D0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573F3" w14:textId="36130044" w:rsidR="00A94968" w:rsidRDefault="00A94968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87A8E">
      <w:t>8</w:t>
    </w:r>
    <w:r>
      <w:fldChar w:fldCharType="end"/>
    </w:r>
  </w:p>
  <w:p w14:paraId="645DF157" w14:textId="77777777" w:rsidR="00A94968" w:rsidRDefault="00A9496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CA401D" w14:textId="77777777" w:rsidR="001D0C28" w:rsidRDefault="001D0C28">
      <w:r>
        <w:separator/>
      </w:r>
    </w:p>
  </w:footnote>
  <w:footnote w:type="continuationSeparator" w:id="0">
    <w:p w14:paraId="1E3CA2E5" w14:textId="77777777" w:rsidR="001D0C28" w:rsidRDefault="001D0C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74BC88" w14:textId="77777777" w:rsidR="00A94968" w:rsidRDefault="00A9496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2150D"/>
    <w:multiLevelType w:val="hybridMultilevel"/>
    <w:tmpl w:val="795AF382"/>
    <w:lvl w:ilvl="0" w:tplc="8C8E8C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D424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E662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609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E867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6231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2C15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1C0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D8F2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C207AD"/>
    <w:multiLevelType w:val="hybridMultilevel"/>
    <w:tmpl w:val="5C2C85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8E5503"/>
    <w:multiLevelType w:val="hybridMultilevel"/>
    <w:tmpl w:val="299C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55BA1"/>
    <w:multiLevelType w:val="multilevel"/>
    <w:tmpl w:val="0DB65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1734CB"/>
    <w:multiLevelType w:val="hybridMultilevel"/>
    <w:tmpl w:val="2D32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0498A"/>
    <w:multiLevelType w:val="hybridMultilevel"/>
    <w:tmpl w:val="F606E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E1F1A"/>
    <w:multiLevelType w:val="hybridMultilevel"/>
    <w:tmpl w:val="D01EC6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B05EA"/>
    <w:multiLevelType w:val="hybridMultilevel"/>
    <w:tmpl w:val="F028D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580967"/>
    <w:multiLevelType w:val="hybridMultilevel"/>
    <w:tmpl w:val="EB166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A3285C"/>
    <w:multiLevelType w:val="multilevel"/>
    <w:tmpl w:val="0980B8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54A1E0E"/>
    <w:multiLevelType w:val="hybridMultilevel"/>
    <w:tmpl w:val="63DC8738"/>
    <w:lvl w:ilvl="0" w:tplc="4FBEB76C"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5D7E62"/>
    <w:multiLevelType w:val="hybridMultilevel"/>
    <w:tmpl w:val="BA920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B55D04"/>
    <w:multiLevelType w:val="hybridMultilevel"/>
    <w:tmpl w:val="6228FEB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82B7E1C"/>
    <w:multiLevelType w:val="hybridMultilevel"/>
    <w:tmpl w:val="7DA49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38460E"/>
    <w:multiLevelType w:val="hybridMultilevel"/>
    <w:tmpl w:val="B75E0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E7B3205"/>
    <w:multiLevelType w:val="hybridMultilevel"/>
    <w:tmpl w:val="F0047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C249A3"/>
    <w:multiLevelType w:val="hybridMultilevel"/>
    <w:tmpl w:val="5CCA2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665845"/>
    <w:multiLevelType w:val="hybridMultilevel"/>
    <w:tmpl w:val="32FE869A"/>
    <w:lvl w:ilvl="0" w:tplc="4FBEB76C"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F233A0"/>
    <w:multiLevelType w:val="hybridMultilevel"/>
    <w:tmpl w:val="5D1C7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215603"/>
    <w:multiLevelType w:val="hybridMultilevel"/>
    <w:tmpl w:val="F70C1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F218B0"/>
    <w:multiLevelType w:val="hybridMultilevel"/>
    <w:tmpl w:val="93B03C62"/>
    <w:lvl w:ilvl="0" w:tplc="FF82B3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BEB76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5323B3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506545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7464CD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552EB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F6A24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B480B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2249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4BDD1B72"/>
    <w:multiLevelType w:val="hybridMultilevel"/>
    <w:tmpl w:val="4F689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982610"/>
    <w:multiLevelType w:val="hybridMultilevel"/>
    <w:tmpl w:val="B7CA4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DC5E10"/>
    <w:multiLevelType w:val="hybridMultilevel"/>
    <w:tmpl w:val="176ABB54"/>
    <w:lvl w:ilvl="0" w:tplc="4FBEB76C"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1061AED"/>
    <w:multiLevelType w:val="hybridMultilevel"/>
    <w:tmpl w:val="62E8F9B8"/>
    <w:lvl w:ilvl="0" w:tplc="88E40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0F3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58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4C1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BC6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B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FCC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C5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01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71F0EDF"/>
    <w:multiLevelType w:val="hybridMultilevel"/>
    <w:tmpl w:val="8C8C6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C23C36"/>
    <w:multiLevelType w:val="hybridMultilevel"/>
    <w:tmpl w:val="907C925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1595870"/>
    <w:multiLevelType w:val="hybridMultilevel"/>
    <w:tmpl w:val="F7ECD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AB0A5A"/>
    <w:multiLevelType w:val="hybridMultilevel"/>
    <w:tmpl w:val="A92A2576"/>
    <w:lvl w:ilvl="0" w:tplc="AAC6E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3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2B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00D1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861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3C7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C2D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D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DEC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97A3825"/>
    <w:multiLevelType w:val="hybridMultilevel"/>
    <w:tmpl w:val="5E22D4B4"/>
    <w:lvl w:ilvl="0" w:tplc="AC968F4C">
      <w:start w:val="3"/>
      <w:numFmt w:val="bullet"/>
      <w:lvlText w:val="-"/>
      <w:lvlJc w:val="left"/>
      <w:pPr>
        <w:ind w:left="63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9" w15:restartNumberingAfterBreak="0">
    <w:nsid w:val="6C4C7419"/>
    <w:multiLevelType w:val="hybridMultilevel"/>
    <w:tmpl w:val="5CAC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CD2921"/>
    <w:multiLevelType w:val="multilevel"/>
    <w:tmpl w:val="2174D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4122389"/>
    <w:multiLevelType w:val="hybridMultilevel"/>
    <w:tmpl w:val="3EC42E7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9070FE"/>
    <w:multiLevelType w:val="hybridMultilevel"/>
    <w:tmpl w:val="10282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DE3305"/>
    <w:multiLevelType w:val="hybridMultilevel"/>
    <w:tmpl w:val="F9585CE4"/>
    <w:lvl w:ilvl="0" w:tplc="FFC036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16DDBE">
      <w:start w:val="1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465CB2">
      <w:start w:val="1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58D3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7C7C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661B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E8E0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206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D0E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DD0760C"/>
    <w:multiLevelType w:val="hybridMultilevel"/>
    <w:tmpl w:val="1D4C5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6"/>
  </w:num>
  <w:num w:numId="2">
    <w:abstractNumId w:val="34"/>
  </w:num>
  <w:num w:numId="3">
    <w:abstractNumId w:val="33"/>
  </w:num>
  <w:num w:numId="4">
    <w:abstractNumId w:val="11"/>
  </w:num>
  <w:num w:numId="5">
    <w:abstractNumId w:val="44"/>
  </w:num>
  <w:num w:numId="6">
    <w:abstractNumId w:val="10"/>
  </w:num>
  <w:num w:numId="7">
    <w:abstractNumId w:val="8"/>
  </w:num>
  <w:num w:numId="8">
    <w:abstractNumId w:val="19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5"/>
  </w:num>
  <w:num w:numId="12">
    <w:abstractNumId w:val="24"/>
  </w:num>
  <w:num w:numId="13">
    <w:abstractNumId w:val="17"/>
  </w:num>
  <w:num w:numId="14">
    <w:abstractNumId w:val="39"/>
  </w:num>
  <w:num w:numId="15">
    <w:abstractNumId w:val="41"/>
  </w:num>
  <w:num w:numId="16">
    <w:abstractNumId w:val="15"/>
  </w:num>
  <w:num w:numId="17">
    <w:abstractNumId w:val="4"/>
  </w:num>
  <w:num w:numId="18">
    <w:abstractNumId w:val="12"/>
  </w:num>
  <w:num w:numId="19">
    <w:abstractNumId w:val="31"/>
  </w:num>
  <w:num w:numId="20">
    <w:abstractNumId w:val="37"/>
  </w:num>
  <w:num w:numId="21">
    <w:abstractNumId w:val="26"/>
  </w:num>
  <w:num w:numId="22">
    <w:abstractNumId w:val="28"/>
  </w:num>
  <w:num w:numId="23">
    <w:abstractNumId w:val="18"/>
  </w:num>
  <w:num w:numId="24">
    <w:abstractNumId w:val="45"/>
  </w:num>
  <w:num w:numId="25">
    <w:abstractNumId w:val="36"/>
  </w:num>
  <w:num w:numId="26">
    <w:abstractNumId w:val="9"/>
  </w:num>
  <w:num w:numId="27">
    <w:abstractNumId w:val="2"/>
  </w:num>
  <w:num w:numId="28">
    <w:abstractNumId w:val="32"/>
  </w:num>
  <w:num w:numId="29">
    <w:abstractNumId w:val="21"/>
  </w:num>
  <w:num w:numId="30">
    <w:abstractNumId w:val="20"/>
  </w:num>
  <w:num w:numId="31">
    <w:abstractNumId w:val="6"/>
  </w:num>
  <w:num w:numId="32">
    <w:abstractNumId w:val="3"/>
  </w:num>
  <w:num w:numId="33">
    <w:abstractNumId w:val="13"/>
  </w:num>
  <w:num w:numId="34">
    <w:abstractNumId w:val="40"/>
  </w:num>
  <w:num w:numId="35">
    <w:abstractNumId w:val="42"/>
  </w:num>
  <w:num w:numId="36">
    <w:abstractNumId w:val="29"/>
  </w:num>
  <w:num w:numId="37">
    <w:abstractNumId w:val="25"/>
  </w:num>
  <w:num w:numId="38">
    <w:abstractNumId w:val="16"/>
  </w:num>
  <w:num w:numId="39">
    <w:abstractNumId w:val="27"/>
  </w:num>
  <w:num w:numId="40">
    <w:abstractNumId w:val="30"/>
  </w:num>
  <w:num w:numId="41">
    <w:abstractNumId w:val="22"/>
  </w:num>
  <w:num w:numId="42">
    <w:abstractNumId w:val="35"/>
  </w:num>
  <w:num w:numId="43">
    <w:abstractNumId w:val="38"/>
  </w:num>
  <w:num w:numId="44">
    <w:abstractNumId w:val="14"/>
  </w:num>
  <w:num w:numId="45">
    <w:abstractNumId w:val="7"/>
  </w:num>
  <w:num w:numId="46">
    <w:abstractNumId w:val="1"/>
  </w:num>
  <w:num w:numId="47">
    <w:abstractNumId w:val="43"/>
  </w:num>
  <w:num w:numId="4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removePersonalInformation/>
  <w:removeDateAndTime/>
  <w:printFractionalCharacterWidth/>
  <w:bordersDoNotSurroundHeader/>
  <w:bordersDoNotSurroundFooter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C"/>
    <w:rsid w:val="00000165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37A9"/>
    <w:rsid w:val="000039A7"/>
    <w:rsid w:val="00003FC8"/>
    <w:rsid w:val="000041ED"/>
    <w:rsid w:val="000047D2"/>
    <w:rsid w:val="00004A2F"/>
    <w:rsid w:val="00004BBF"/>
    <w:rsid w:val="00004D1B"/>
    <w:rsid w:val="00006032"/>
    <w:rsid w:val="00006C3B"/>
    <w:rsid w:val="000073FB"/>
    <w:rsid w:val="000078E6"/>
    <w:rsid w:val="0001114B"/>
    <w:rsid w:val="00011C50"/>
    <w:rsid w:val="00011CB1"/>
    <w:rsid w:val="00012342"/>
    <w:rsid w:val="00012982"/>
    <w:rsid w:val="00012BDD"/>
    <w:rsid w:val="00012D27"/>
    <w:rsid w:val="000139B7"/>
    <w:rsid w:val="00013B62"/>
    <w:rsid w:val="00013D9A"/>
    <w:rsid w:val="00014117"/>
    <w:rsid w:val="00014165"/>
    <w:rsid w:val="0001425E"/>
    <w:rsid w:val="00014501"/>
    <w:rsid w:val="000150C8"/>
    <w:rsid w:val="00015D49"/>
    <w:rsid w:val="0001601E"/>
    <w:rsid w:val="00017714"/>
    <w:rsid w:val="00017A14"/>
    <w:rsid w:val="00017D5A"/>
    <w:rsid w:val="00020312"/>
    <w:rsid w:val="00021EAF"/>
    <w:rsid w:val="00022307"/>
    <w:rsid w:val="00022334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A91"/>
    <w:rsid w:val="00027EED"/>
    <w:rsid w:val="00030379"/>
    <w:rsid w:val="00030C63"/>
    <w:rsid w:val="00030CFC"/>
    <w:rsid w:val="00031048"/>
    <w:rsid w:val="0003245B"/>
    <w:rsid w:val="00032519"/>
    <w:rsid w:val="00032BA1"/>
    <w:rsid w:val="0003350F"/>
    <w:rsid w:val="00033CBA"/>
    <w:rsid w:val="0003435F"/>
    <w:rsid w:val="00034622"/>
    <w:rsid w:val="00034E62"/>
    <w:rsid w:val="00035028"/>
    <w:rsid w:val="0003548C"/>
    <w:rsid w:val="000358A0"/>
    <w:rsid w:val="000359C2"/>
    <w:rsid w:val="000363EA"/>
    <w:rsid w:val="0003653B"/>
    <w:rsid w:val="00036646"/>
    <w:rsid w:val="00036E73"/>
    <w:rsid w:val="0003730A"/>
    <w:rsid w:val="000374C6"/>
    <w:rsid w:val="00037601"/>
    <w:rsid w:val="00037E39"/>
    <w:rsid w:val="00037E91"/>
    <w:rsid w:val="00040320"/>
    <w:rsid w:val="00040880"/>
    <w:rsid w:val="00040C18"/>
    <w:rsid w:val="00041B14"/>
    <w:rsid w:val="0004248E"/>
    <w:rsid w:val="000436AB"/>
    <w:rsid w:val="000442D1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B00"/>
    <w:rsid w:val="00056C61"/>
    <w:rsid w:val="0005737D"/>
    <w:rsid w:val="00057513"/>
    <w:rsid w:val="000579EF"/>
    <w:rsid w:val="00057A6E"/>
    <w:rsid w:val="00057AD1"/>
    <w:rsid w:val="00057B62"/>
    <w:rsid w:val="00057CCD"/>
    <w:rsid w:val="00057F51"/>
    <w:rsid w:val="00061A5F"/>
    <w:rsid w:val="00061D59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AD"/>
    <w:rsid w:val="000708E5"/>
    <w:rsid w:val="00070C84"/>
    <w:rsid w:val="00070DA4"/>
    <w:rsid w:val="00070DF6"/>
    <w:rsid w:val="0007156C"/>
    <w:rsid w:val="00071E4C"/>
    <w:rsid w:val="0007288B"/>
    <w:rsid w:val="00072E74"/>
    <w:rsid w:val="00074642"/>
    <w:rsid w:val="00075305"/>
    <w:rsid w:val="00075BDE"/>
    <w:rsid w:val="00075BF3"/>
    <w:rsid w:val="0007610F"/>
    <w:rsid w:val="00076E03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0DCD"/>
    <w:rsid w:val="0008144A"/>
    <w:rsid w:val="00081781"/>
    <w:rsid w:val="00081FEA"/>
    <w:rsid w:val="000823F4"/>
    <w:rsid w:val="0008258D"/>
    <w:rsid w:val="00083246"/>
    <w:rsid w:val="000839E3"/>
    <w:rsid w:val="00083E10"/>
    <w:rsid w:val="00083E1A"/>
    <w:rsid w:val="000851E7"/>
    <w:rsid w:val="00085415"/>
    <w:rsid w:val="00085C53"/>
    <w:rsid w:val="00085EA8"/>
    <w:rsid w:val="000863BD"/>
    <w:rsid w:val="0008685F"/>
    <w:rsid w:val="00086EDA"/>
    <w:rsid w:val="0008744E"/>
    <w:rsid w:val="000901E2"/>
    <w:rsid w:val="0009079C"/>
    <w:rsid w:val="00090915"/>
    <w:rsid w:val="000918A3"/>
    <w:rsid w:val="00091C4A"/>
    <w:rsid w:val="0009212A"/>
    <w:rsid w:val="00092695"/>
    <w:rsid w:val="00092B03"/>
    <w:rsid w:val="0009320C"/>
    <w:rsid w:val="00093F4E"/>
    <w:rsid w:val="000940F3"/>
    <w:rsid w:val="0009442F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6E1F"/>
    <w:rsid w:val="000977F1"/>
    <w:rsid w:val="000979B3"/>
    <w:rsid w:val="00097B87"/>
    <w:rsid w:val="000A060B"/>
    <w:rsid w:val="000A0AC8"/>
    <w:rsid w:val="000A0AD3"/>
    <w:rsid w:val="000A1271"/>
    <w:rsid w:val="000A1B94"/>
    <w:rsid w:val="000A2152"/>
    <w:rsid w:val="000A2A4C"/>
    <w:rsid w:val="000A2C2A"/>
    <w:rsid w:val="000A3A6D"/>
    <w:rsid w:val="000A3AF4"/>
    <w:rsid w:val="000A451E"/>
    <w:rsid w:val="000A4BEB"/>
    <w:rsid w:val="000A4D8E"/>
    <w:rsid w:val="000A5060"/>
    <w:rsid w:val="000A522D"/>
    <w:rsid w:val="000A5631"/>
    <w:rsid w:val="000A5806"/>
    <w:rsid w:val="000A5985"/>
    <w:rsid w:val="000A5BF1"/>
    <w:rsid w:val="000A693F"/>
    <w:rsid w:val="000A6F20"/>
    <w:rsid w:val="000A70C7"/>
    <w:rsid w:val="000A78BB"/>
    <w:rsid w:val="000B04B5"/>
    <w:rsid w:val="000B0F93"/>
    <w:rsid w:val="000B0FA5"/>
    <w:rsid w:val="000B1DC2"/>
    <w:rsid w:val="000B235E"/>
    <w:rsid w:val="000B26A6"/>
    <w:rsid w:val="000B2A11"/>
    <w:rsid w:val="000B34AA"/>
    <w:rsid w:val="000B38BD"/>
    <w:rsid w:val="000B3926"/>
    <w:rsid w:val="000B3A60"/>
    <w:rsid w:val="000B3EA7"/>
    <w:rsid w:val="000B4BE7"/>
    <w:rsid w:val="000B50FE"/>
    <w:rsid w:val="000B5426"/>
    <w:rsid w:val="000B55E3"/>
    <w:rsid w:val="000B59B0"/>
    <w:rsid w:val="000B5A2C"/>
    <w:rsid w:val="000B6390"/>
    <w:rsid w:val="000B662A"/>
    <w:rsid w:val="000B6B1F"/>
    <w:rsid w:val="000B75E2"/>
    <w:rsid w:val="000B7849"/>
    <w:rsid w:val="000B7D56"/>
    <w:rsid w:val="000C056F"/>
    <w:rsid w:val="000C0A0C"/>
    <w:rsid w:val="000C0BD0"/>
    <w:rsid w:val="000C126D"/>
    <w:rsid w:val="000C1A33"/>
    <w:rsid w:val="000C26C4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5959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246"/>
    <w:rsid w:val="000D06C8"/>
    <w:rsid w:val="000D0B28"/>
    <w:rsid w:val="000D0B41"/>
    <w:rsid w:val="000D0BA2"/>
    <w:rsid w:val="000D21CF"/>
    <w:rsid w:val="000D23D1"/>
    <w:rsid w:val="000D24B9"/>
    <w:rsid w:val="000D24D4"/>
    <w:rsid w:val="000D27D3"/>
    <w:rsid w:val="000D2A56"/>
    <w:rsid w:val="000D2D53"/>
    <w:rsid w:val="000D2DFA"/>
    <w:rsid w:val="000D2E4D"/>
    <w:rsid w:val="000D31E6"/>
    <w:rsid w:val="000D374C"/>
    <w:rsid w:val="000D38C9"/>
    <w:rsid w:val="000D42AA"/>
    <w:rsid w:val="000D4397"/>
    <w:rsid w:val="000D459D"/>
    <w:rsid w:val="000D49F1"/>
    <w:rsid w:val="000D4FE0"/>
    <w:rsid w:val="000D53F9"/>
    <w:rsid w:val="000D5CD5"/>
    <w:rsid w:val="000D61BD"/>
    <w:rsid w:val="000D6A5E"/>
    <w:rsid w:val="000D70C0"/>
    <w:rsid w:val="000D7907"/>
    <w:rsid w:val="000D7B74"/>
    <w:rsid w:val="000D7DAC"/>
    <w:rsid w:val="000E05B1"/>
    <w:rsid w:val="000E0B1A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3B7E"/>
    <w:rsid w:val="000E42FE"/>
    <w:rsid w:val="000E5640"/>
    <w:rsid w:val="000E5B35"/>
    <w:rsid w:val="000E5E0B"/>
    <w:rsid w:val="000E63D2"/>
    <w:rsid w:val="000E651B"/>
    <w:rsid w:val="000E7499"/>
    <w:rsid w:val="000E7B71"/>
    <w:rsid w:val="000E7ED7"/>
    <w:rsid w:val="000F08EC"/>
    <w:rsid w:val="000F0DD5"/>
    <w:rsid w:val="000F1B1D"/>
    <w:rsid w:val="000F1D3F"/>
    <w:rsid w:val="000F1F20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429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40EC"/>
    <w:rsid w:val="001050DA"/>
    <w:rsid w:val="001059BB"/>
    <w:rsid w:val="00106338"/>
    <w:rsid w:val="00106F0C"/>
    <w:rsid w:val="00107B50"/>
    <w:rsid w:val="00110126"/>
    <w:rsid w:val="00110BE2"/>
    <w:rsid w:val="00110F43"/>
    <w:rsid w:val="001113C7"/>
    <w:rsid w:val="00111663"/>
    <w:rsid w:val="001116C5"/>
    <w:rsid w:val="00112E65"/>
    <w:rsid w:val="001133A4"/>
    <w:rsid w:val="0011391A"/>
    <w:rsid w:val="0011404E"/>
    <w:rsid w:val="00114077"/>
    <w:rsid w:val="00114245"/>
    <w:rsid w:val="00114505"/>
    <w:rsid w:val="001145A9"/>
    <w:rsid w:val="00114934"/>
    <w:rsid w:val="001154F0"/>
    <w:rsid w:val="00115E56"/>
    <w:rsid w:val="00115EC3"/>
    <w:rsid w:val="00116732"/>
    <w:rsid w:val="001168B7"/>
    <w:rsid w:val="001168DF"/>
    <w:rsid w:val="0011692D"/>
    <w:rsid w:val="00117479"/>
    <w:rsid w:val="00117793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56C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27293"/>
    <w:rsid w:val="00130130"/>
    <w:rsid w:val="001301AC"/>
    <w:rsid w:val="00130215"/>
    <w:rsid w:val="001306EA"/>
    <w:rsid w:val="00130BB4"/>
    <w:rsid w:val="0013265C"/>
    <w:rsid w:val="001327A1"/>
    <w:rsid w:val="00132C26"/>
    <w:rsid w:val="00133496"/>
    <w:rsid w:val="001334AF"/>
    <w:rsid w:val="001334ED"/>
    <w:rsid w:val="001336DC"/>
    <w:rsid w:val="0013399C"/>
    <w:rsid w:val="0013415D"/>
    <w:rsid w:val="001346FB"/>
    <w:rsid w:val="00134DF1"/>
    <w:rsid w:val="00135077"/>
    <w:rsid w:val="00135E6A"/>
    <w:rsid w:val="001367E8"/>
    <w:rsid w:val="00136B3B"/>
    <w:rsid w:val="00136E4B"/>
    <w:rsid w:val="0013766A"/>
    <w:rsid w:val="00137C0D"/>
    <w:rsid w:val="00137DD1"/>
    <w:rsid w:val="0014031F"/>
    <w:rsid w:val="001403C8"/>
    <w:rsid w:val="0014096A"/>
    <w:rsid w:val="00140AD3"/>
    <w:rsid w:val="00140C55"/>
    <w:rsid w:val="00140FC5"/>
    <w:rsid w:val="00141358"/>
    <w:rsid w:val="001426A0"/>
    <w:rsid w:val="00142BD7"/>
    <w:rsid w:val="00143060"/>
    <w:rsid w:val="00143A83"/>
    <w:rsid w:val="00144042"/>
    <w:rsid w:val="00144674"/>
    <w:rsid w:val="001448F9"/>
    <w:rsid w:val="00144A41"/>
    <w:rsid w:val="00144F74"/>
    <w:rsid w:val="00145726"/>
    <w:rsid w:val="001457CE"/>
    <w:rsid w:val="00145C2B"/>
    <w:rsid w:val="00145FF3"/>
    <w:rsid w:val="00146A54"/>
    <w:rsid w:val="00146C2C"/>
    <w:rsid w:val="001475D7"/>
    <w:rsid w:val="00147B38"/>
    <w:rsid w:val="00147CB6"/>
    <w:rsid w:val="00147D79"/>
    <w:rsid w:val="001502C7"/>
    <w:rsid w:val="00150963"/>
    <w:rsid w:val="00150A93"/>
    <w:rsid w:val="00150D21"/>
    <w:rsid w:val="00150DB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BD1"/>
    <w:rsid w:val="0015655C"/>
    <w:rsid w:val="00156C21"/>
    <w:rsid w:val="00156D46"/>
    <w:rsid w:val="0015739F"/>
    <w:rsid w:val="001603A2"/>
    <w:rsid w:val="001603DF"/>
    <w:rsid w:val="001605C1"/>
    <w:rsid w:val="00160FB5"/>
    <w:rsid w:val="0016119A"/>
    <w:rsid w:val="0016142B"/>
    <w:rsid w:val="00161499"/>
    <w:rsid w:val="00161767"/>
    <w:rsid w:val="001618D2"/>
    <w:rsid w:val="00162321"/>
    <w:rsid w:val="00162403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E9F"/>
    <w:rsid w:val="00167609"/>
    <w:rsid w:val="00167C04"/>
    <w:rsid w:val="00167C2C"/>
    <w:rsid w:val="0017027A"/>
    <w:rsid w:val="00170421"/>
    <w:rsid w:val="0017043F"/>
    <w:rsid w:val="00170543"/>
    <w:rsid w:val="00170690"/>
    <w:rsid w:val="00170AE2"/>
    <w:rsid w:val="0017102C"/>
    <w:rsid w:val="00171087"/>
    <w:rsid w:val="00171E27"/>
    <w:rsid w:val="001726C7"/>
    <w:rsid w:val="001727E6"/>
    <w:rsid w:val="001731A3"/>
    <w:rsid w:val="00173B1E"/>
    <w:rsid w:val="00173BC0"/>
    <w:rsid w:val="00173DB5"/>
    <w:rsid w:val="00174F8B"/>
    <w:rsid w:val="001751CC"/>
    <w:rsid w:val="00175577"/>
    <w:rsid w:val="00175723"/>
    <w:rsid w:val="00177358"/>
    <w:rsid w:val="00177DDF"/>
    <w:rsid w:val="00177E54"/>
    <w:rsid w:val="00177EDD"/>
    <w:rsid w:val="00180F7C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3D4"/>
    <w:rsid w:val="00184FB6"/>
    <w:rsid w:val="0018519D"/>
    <w:rsid w:val="00185EE9"/>
    <w:rsid w:val="00185F08"/>
    <w:rsid w:val="001860E9"/>
    <w:rsid w:val="00186B18"/>
    <w:rsid w:val="001878FE"/>
    <w:rsid w:val="00187976"/>
    <w:rsid w:val="00187FA5"/>
    <w:rsid w:val="0019028C"/>
    <w:rsid w:val="0019086A"/>
    <w:rsid w:val="00190B77"/>
    <w:rsid w:val="00190FF4"/>
    <w:rsid w:val="0019167D"/>
    <w:rsid w:val="00191BA5"/>
    <w:rsid w:val="001920A5"/>
    <w:rsid w:val="00192422"/>
    <w:rsid w:val="00192AD2"/>
    <w:rsid w:val="001931C1"/>
    <w:rsid w:val="00193347"/>
    <w:rsid w:val="00193491"/>
    <w:rsid w:val="00193516"/>
    <w:rsid w:val="0019382E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979"/>
    <w:rsid w:val="00197D12"/>
    <w:rsid w:val="001A003A"/>
    <w:rsid w:val="001A0172"/>
    <w:rsid w:val="001A01DA"/>
    <w:rsid w:val="001A04B5"/>
    <w:rsid w:val="001A08A9"/>
    <w:rsid w:val="001A0A59"/>
    <w:rsid w:val="001A22C5"/>
    <w:rsid w:val="001A29C1"/>
    <w:rsid w:val="001A3137"/>
    <w:rsid w:val="001A3600"/>
    <w:rsid w:val="001A4725"/>
    <w:rsid w:val="001A4914"/>
    <w:rsid w:val="001A4A47"/>
    <w:rsid w:val="001A5517"/>
    <w:rsid w:val="001A5805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3D"/>
    <w:rsid w:val="001B3893"/>
    <w:rsid w:val="001B45D3"/>
    <w:rsid w:val="001B461D"/>
    <w:rsid w:val="001B4909"/>
    <w:rsid w:val="001B578E"/>
    <w:rsid w:val="001B5849"/>
    <w:rsid w:val="001B68D8"/>
    <w:rsid w:val="001B6AFB"/>
    <w:rsid w:val="001B6F88"/>
    <w:rsid w:val="001B7725"/>
    <w:rsid w:val="001C0919"/>
    <w:rsid w:val="001C0C57"/>
    <w:rsid w:val="001C0CB2"/>
    <w:rsid w:val="001C1336"/>
    <w:rsid w:val="001C14C3"/>
    <w:rsid w:val="001C17B0"/>
    <w:rsid w:val="001C19F6"/>
    <w:rsid w:val="001C1E7D"/>
    <w:rsid w:val="001C2352"/>
    <w:rsid w:val="001C246A"/>
    <w:rsid w:val="001C26C0"/>
    <w:rsid w:val="001C27CC"/>
    <w:rsid w:val="001C2D66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0C28"/>
    <w:rsid w:val="001D1550"/>
    <w:rsid w:val="001D1E06"/>
    <w:rsid w:val="001D2453"/>
    <w:rsid w:val="001D25EC"/>
    <w:rsid w:val="001D2C28"/>
    <w:rsid w:val="001D2F8F"/>
    <w:rsid w:val="001D30D3"/>
    <w:rsid w:val="001D3636"/>
    <w:rsid w:val="001D3781"/>
    <w:rsid w:val="001D3AB2"/>
    <w:rsid w:val="001D46D0"/>
    <w:rsid w:val="001D4850"/>
    <w:rsid w:val="001D48E3"/>
    <w:rsid w:val="001D5196"/>
    <w:rsid w:val="001D611D"/>
    <w:rsid w:val="001D64D3"/>
    <w:rsid w:val="001D67EE"/>
    <w:rsid w:val="001D6830"/>
    <w:rsid w:val="001D6942"/>
    <w:rsid w:val="001D6C48"/>
    <w:rsid w:val="001D6D25"/>
    <w:rsid w:val="001D70BE"/>
    <w:rsid w:val="001D721F"/>
    <w:rsid w:val="001D788A"/>
    <w:rsid w:val="001D7955"/>
    <w:rsid w:val="001D7964"/>
    <w:rsid w:val="001D7E0A"/>
    <w:rsid w:val="001E029B"/>
    <w:rsid w:val="001E0581"/>
    <w:rsid w:val="001E05E0"/>
    <w:rsid w:val="001E0A07"/>
    <w:rsid w:val="001E0B83"/>
    <w:rsid w:val="001E0E6D"/>
    <w:rsid w:val="001E185D"/>
    <w:rsid w:val="001E1919"/>
    <w:rsid w:val="001E1942"/>
    <w:rsid w:val="001E212F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1E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71F"/>
    <w:rsid w:val="001F2DA5"/>
    <w:rsid w:val="001F2E93"/>
    <w:rsid w:val="001F2F0A"/>
    <w:rsid w:val="001F393E"/>
    <w:rsid w:val="001F40D3"/>
    <w:rsid w:val="001F47D4"/>
    <w:rsid w:val="001F4A75"/>
    <w:rsid w:val="001F4A8D"/>
    <w:rsid w:val="001F4F7C"/>
    <w:rsid w:val="001F51A4"/>
    <w:rsid w:val="001F55AB"/>
    <w:rsid w:val="001F5630"/>
    <w:rsid w:val="001F6103"/>
    <w:rsid w:val="001F644D"/>
    <w:rsid w:val="001F6C6A"/>
    <w:rsid w:val="001F6E6E"/>
    <w:rsid w:val="001F70F1"/>
    <w:rsid w:val="001F7231"/>
    <w:rsid w:val="001F769C"/>
    <w:rsid w:val="001F7882"/>
    <w:rsid w:val="00200510"/>
    <w:rsid w:val="0020057C"/>
    <w:rsid w:val="002007DC"/>
    <w:rsid w:val="00200845"/>
    <w:rsid w:val="00200BF4"/>
    <w:rsid w:val="0020109B"/>
    <w:rsid w:val="00201842"/>
    <w:rsid w:val="00201ADA"/>
    <w:rsid w:val="00202A81"/>
    <w:rsid w:val="00202FA8"/>
    <w:rsid w:val="0020310E"/>
    <w:rsid w:val="0020366C"/>
    <w:rsid w:val="00203F1A"/>
    <w:rsid w:val="00204126"/>
    <w:rsid w:val="002041EA"/>
    <w:rsid w:val="00204413"/>
    <w:rsid w:val="00204F98"/>
    <w:rsid w:val="0020535B"/>
    <w:rsid w:val="00205F79"/>
    <w:rsid w:val="00206528"/>
    <w:rsid w:val="002068CF"/>
    <w:rsid w:val="00206DE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4DA9"/>
    <w:rsid w:val="00215968"/>
    <w:rsid w:val="0021635E"/>
    <w:rsid w:val="00216397"/>
    <w:rsid w:val="00217680"/>
    <w:rsid w:val="002178A6"/>
    <w:rsid w:val="00217BC5"/>
    <w:rsid w:val="00220406"/>
    <w:rsid w:val="00220963"/>
    <w:rsid w:val="00220E05"/>
    <w:rsid w:val="00220F8C"/>
    <w:rsid w:val="0022112F"/>
    <w:rsid w:val="0022138D"/>
    <w:rsid w:val="0022169B"/>
    <w:rsid w:val="0022172E"/>
    <w:rsid w:val="00221E5A"/>
    <w:rsid w:val="00221F62"/>
    <w:rsid w:val="002227FB"/>
    <w:rsid w:val="00222B44"/>
    <w:rsid w:val="00222C1D"/>
    <w:rsid w:val="002230CA"/>
    <w:rsid w:val="002230E4"/>
    <w:rsid w:val="002233E0"/>
    <w:rsid w:val="0022420D"/>
    <w:rsid w:val="0022432A"/>
    <w:rsid w:val="00224B11"/>
    <w:rsid w:val="00225285"/>
    <w:rsid w:val="002255F6"/>
    <w:rsid w:val="002257E4"/>
    <w:rsid w:val="0022585F"/>
    <w:rsid w:val="002258A1"/>
    <w:rsid w:val="00225972"/>
    <w:rsid w:val="00225CD9"/>
    <w:rsid w:val="00226551"/>
    <w:rsid w:val="00226647"/>
    <w:rsid w:val="00226876"/>
    <w:rsid w:val="0022694F"/>
    <w:rsid w:val="00226BD4"/>
    <w:rsid w:val="002277CF"/>
    <w:rsid w:val="002277EB"/>
    <w:rsid w:val="00231879"/>
    <w:rsid w:val="00231986"/>
    <w:rsid w:val="00231C43"/>
    <w:rsid w:val="00232059"/>
    <w:rsid w:val="00232DDD"/>
    <w:rsid w:val="00232F69"/>
    <w:rsid w:val="00233408"/>
    <w:rsid w:val="00233550"/>
    <w:rsid w:val="00234404"/>
    <w:rsid w:val="00235558"/>
    <w:rsid w:val="00235596"/>
    <w:rsid w:val="00236117"/>
    <w:rsid w:val="00236178"/>
    <w:rsid w:val="0023673E"/>
    <w:rsid w:val="00236F55"/>
    <w:rsid w:val="00237259"/>
    <w:rsid w:val="0023782D"/>
    <w:rsid w:val="00237ECB"/>
    <w:rsid w:val="0024032E"/>
    <w:rsid w:val="002405EB"/>
    <w:rsid w:val="00241207"/>
    <w:rsid w:val="00241227"/>
    <w:rsid w:val="0024135F"/>
    <w:rsid w:val="0024189E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CA5"/>
    <w:rsid w:val="00246D60"/>
    <w:rsid w:val="002472F2"/>
    <w:rsid w:val="0024774D"/>
    <w:rsid w:val="00247C17"/>
    <w:rsid w:val="00250CF2"/>
    <w:rsid w:val="00251512"/>
    <w:rsid w:val="00251658"/>
    <w:rsid w:val="002517BF"/>
    <w:rsid w:val="00251C11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EA3"/>
    <w:rsid w:val="002563BF"/>
    <w:rsid w:val="002564A2"/>
    <w:rsid w:val="0025720C"/>
    <w:rsid w:val="0025769E"/>
    <w:rsid w:val="00257B0A"/>
    <w:rsid w:val="00257E49"/>
    <w:rsid w:val="0026062E"/>
    <w:rsid w:val="002615BB"/>
    <w:rsid w:val="00261628"/>
    <w:rsid w:val="00261690"/>
    <w:rsid w:val="00261991"/>
    <w:rsid w:val="00261D96"/>
    <w:rsid w:val="002621FF"/>
    <w:rsid w:val="0026260A"/>
    <w:rsid w:val="002626CF"/>
    <w:rsid w:val="002631DF"/>
    <w:rsid w:val="002635C5"/>
    <w:rsid w:val="002639DB"/>
    <w:rsid w:val="00263A47"/>
    <w:rsid w:val="00263E71"/>
    <w:rsid w:val="002644D6"/>
    <w:rsid w:val="0026468D"/>
    <w:rsid w:val="002661F3"/>
    <w:rsid w:val="002665CE"/>
    <w:rsid w:val="002674B3"/>
    <w:rsid w:val="002677F5"/>
    <w:rsid w:val="00267E9B"/>
    <w:rsid w:val="00271629"/>
    <w:rsid w:val="00271718"/>
    <w:rsid w:val="00271C2C"/>
    <w:rsid w:val="002722F5"/>
    <w:rsid w:val="00272474"/>
    <w:rsid w:val="00272485"/>
    <w:rsid w:val="00272801"/>
    <w:rsid w:val="00272BD2"/>
    <w:rsid w:val="00272CEB"/>
    <w:rsid w:val="00272E12"/>
    <w:rsid w:val="00272F4E"/>
    <w:rsid w:val="0027336A"/>
    <w:rsid w:val="002735E9"/>
    <w:rsid w:val="00273B4E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B0D"/>
    <w:rsid w:val="00277DE1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C09"/>
    <w:rsid w:val="00285D31"/>
    <w:rsid w:val="00286094"/>
    <w:rsid w:val="002865CA"/>
    <w:rsid w:val="00287CBD"/>
    <w:rsid w:val="00287FC6"/>
    <w:rsid w:val="00290AD4"/>
    <w:rsid w:val="002917ED"/>
    <w:rsid w:val="00292710"/>
    <w:rsid w:val="00293570"/>
    <w:rsid w:val="002935B1"/>
    <w:rsid w:val="00293778"/>
    <w:rsid w:val="0029383A"/>
    <w:rsid w:val="00293C2E"/>
    <w:rsid w:val="00293F6D"/>
    <w:rsid w:val="002942C3"/>
    <w:rsid w:val="00294BA7"/>
    <w:rsid w:val="00294C76"/>
    <w:rsid w:val="00294EEE"/>
    <w:rsid w:val="00295345"/>
    <w:rsid w:val="00295E7B"/>
    <w:rsid w:val="0029647B"/>
    <w:rsid w:val="00296E84"/>
    <w:rsid w:val="0029785A"/>
    <w:rsid w:val="002A0ABB"/>
    <w:rsid w:val="002A1115"/>
    <w:rsid w:val="002A18BB"/>
    <w:rsid w:val="002A24D7"/>
    <w:rsid w:val="002A28D6"/>
    <w:rsid w:val="002A2BC1"/>
    <w:rsid w:val="002A4259"/>
    <w:rsid w:val="002A503A"/>
    <w:rsid w:val="002A5247"/>
    <w:rsid w:val="002A5D23"/>
    <w:rsid w:val="002A5DE0"/>
    <w:rsid w:val="002A62EC"/>
    <w:rsid w:val="002A63A4"/>
    <w:rsid w:val="002A63B9"/>
    <w:rsid w:val="002A67E5"/>
    <w:rsid w:val="002A67F0"/>
    <w:rsid w:val="002A71A6"/>
    <w:rsid w:val="002A7805"/>
    <w:rsid w:val="002B0B57"/>
    <w:rsid w:val="002B1023"/>
    <w:rsid w:val="002B11E7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1DC"/>
    <w:rsid w:val="002B620A"/>
    <w:rsid w:val="002B64AF"/>
    <w:rsid w:val="002B690C"/>
    <w:rsid w:val="002B767A"/>
    <w:rsid w:val="002B76AA"/>
    <w:rsid w:val="002B7BC0"/>
    <w:rsid w:val="002B7F0F"/>
    <w:rsid w:val="002C02C3"/>
    <w:rsid w:val="002C0A45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EBC"/>
    <w:rsid w:val="002C43C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11B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31D"/>
    <w:rsid w:val="002D383C"/>
    <w:rsid w:val="002D3C08"/>
    <w:rsid w:val="002D4F03"/>
    <w:rsid w:val="002D518C"/>
    <w:rsid w:val="002D5427"/>
    <w:rsid w:val="002D54EE"/>
    <w:rsid w:val="002D5642"/>
    <w:rsid w:val="002D58BE"/>
    <w:rsid w:val="002D6574"/>
    <w:rsid w:val="002D6F69"/>
    <w:rsid w:val="002E02EB"/>
    <w:rsid w:val="002E0978"/>
    <w:rsid w:val="002E0B6C"/>
    <w:rsid w:val="002E11F2"/>
    <w:rsid w:val="002E1781"/>
    <w:rsid w:val="002E188B"/>
    <w:rsid w:val="002E2A4A"/>
    <w:rsid w:val="002E2E53"/>
    <w:rsid w:val="002E2F17"/>
    <w:rsid w:val="002E3217"/>
    <w:rsid w:val="002E327E"/>
    <w:rsid w:val="002E3612"/>
    <w:rsid w:val="002E37E7"/>
    <w:rsid w:val="002E3FC2"/>
    <w:rsid w:val="002E3FD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6EE"/>
    <w:rsid w:val="002F36FB"/>
    <w:rsid w:val="002F3DAA"/>
    <w:rsid w:val="002F453E"/>
    <w:rsid w:val="002F45B3"/>
    <w:rsid w:val="002F46E5"/>
    <w:rsid w:val="002F48AE"/>
    <w:rsid w:val="002F4A93"/>
    <w:rsid w:val="002F4B66"/>
    <w:rsid w:val="002F5E29"/>
    <w:rsid w:val="002F6150"/>
    <w:rsid w:val="002F6169"/>
    <w:rsid w:val="002F62A7"/>
    <w:rsid w:val="002F6406"/>
    <w:rsid w:val="002F6B27"/>
    <w:rsid w:val="002F79D0"/>
    <w:rsid w:val="002F79E7"/>
    <w:rsid w:val="002F7E28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2AF8"/>
    <w:rsid w:val="0030320F"/>
    <w:rsid w:val="00303872"/>
    <w:rsid w:val="00303E1B"/>
    <w:rsid w:val="00303F82"/>
    <w:rsid w:val="0030434B"/>
    <w:rsid w:val="00304C58"/>
    <w:rsid w:val="00304E72"/>
    <w:rsid w:val="00305885"/>
    <w:rsid w:val="00305E09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5D6"/>
    <w:rsid w:val="00314677"/>
    <w:rsid w:val="00314690"/>
    <w:rsid w:val="00315FC6"/>
    <w:rsid w:val="0031635E"/>
    <w:rsid w:val="0031656B"/>
    <w:rsid w:val="003168E8"/>
    <w:rsid w:val="003173C8"/>
    <w:rsid w:val="00317642"/>
    <w:rsid w:val="00317767"/>
    <w:rsid w:val="00317BBA"/>
    <w:rsid w:val="00317D6E"/>
    <w:rsid w:val="00317DC1"/>
    <w:rsid w:val="0032048E"/>
    <w:rsid w:val="0032094C"/>
    <w:rsid w:val="00320FD5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30F4E"/>
    <w:rsid w:val="003316FA"/>
    <w:rsid w:val="0033171E"/>
    <w:rsid w:val="00332021"/>
    <w:rsid w:val="00332F16"/>
    <w:rsid w:val="0033324A"/>
    <w:rsid w:val="00333991"/>
    <w:rsid w:val="00334342"/>
    <w:rsid w:val="00334395"/>
    <w:rsid w:val="003344C3"/>
    <w:rsid w:val="00334E75"/>
    <w:rsid w:val="00334E7F"/>
    <w:rsid w:val="00335689"/>
    <w:rsid w:val="00335785"/>
    <w:rsid w:val="00335F65"/>
    <w:rsid w:val="00335FB5"/>
    <w:rsid w:val="00336724"/>
    <w:rsid w:val="003367EA"/>
    <w:rsid w:val="0034005C"/>
    <w:rsid w:val="00340456"/>
    <w:rsid w:val="003409FD"/>
    <w:rsid w:val="00341138"/>
    <w:rsid w:val="003416BB"/>
    <w:rsid w:val="00341703"/>
    <w:rsid w:val="0034182E"/>
    <w:rsid w:val="003426E8"/>
    <w:rsid w:val="00342B8C"/>
    <w:rsid w:val="0034329B"/>
    <w:rsid w:val="003434FE"/>
    <w:rsid w:val="003437B1"/>
    <w:rsid w:val="00343C7A"/>
    <w:rsid w:val="003445A4"/>
    <w:rsid w:val="00344629"/>
    <w:rsid w:val="00344648"/>
    <w:rsid w:val="003448E7"/>
    <w:rsid w:val="00344D5C"/>
    <w:rsid w:val="00344FCD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4C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947"/>
    <w:rsid w:val="00361BD7"/>
    <w:rsid w:val="00361F01"/>
    <w:rsid w:val="00363456"/>
    <w:rsid w:val="003650E2"/>
    <w:rsid w:val="00365646"/>
    <w:rsid w:val="00365772"/>
    <w:rsid w:val="00366301"/>
    <w:rsid w:val="00366841"/>
    <w:rsid w:val="0036696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66C"/>
    <w:rsid w:val="003749A3"/>
    <w:rsid w:val="00374D22"/>
    <w:rsid w:val="00374E0D"/>
    <w:rsid w:val="0037521A"/>
    <w:rsid w:val="0037543B"/>
    <w:rsid w:val="003761FF"/>
    <w:rsid w:val="00376A45"/>
    <w:rsid w:val="00376B11"/>
    <w:rsid w:val="00376C0F"/>
    <w:rsid w:val="003777E7"/>
    <w:rsid w:val="00377C14"/>
    <w:rsid w:val="00377DF5"/>
    <w:rsid w:val="00377F40"/>
    <w:rsid w:val="003800A7"/>
    <w:rsid w:val="003807AC"/>
    <w:rsid w:val="0038109C"/>
    <w:rsid w:val="0038118B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80C"/>
    <w:rsid w:val="00386B81"/>
    <w:rsid w:val="00386EA3"/>
    <w:rsid w:val="00386ED8"/>
    <w:rsid w:val="00386F2E"/>
    <w:rsid w:val="00387707"/>
    <w:rsid w:val="003903EC"/>
    <w:rsid w:val="00390CB5"/>
    <w:rsid w:val="00390ED1"/>
    <w:rsid w:val="00391DBF"/>
    <w:rsid w:val="00392D2C"/>
    <w:rsid w:val="00392D98"/>
    <w:rsid w:val="003930BA"/>
    <w:rsid w:val="00393E66"/>
    <w:rsid w:val="00394075"/>
    <w:rsid w:val="00394A92"/>
    <w:rsid w:val="00394F2D"/>
    <w:rsid w:val="00395074"/>
    <w:rsid w:val="00395B72"/>
    <w:rsid w:val="00395D4F"/>
    <w:rsid w:val="00395F3E"/>
    <w:rsid w:val="003962D1"/>
    <w:rsid w:val="0039659E"/>
    <w:rsid w:val="00396884"/>
    <w:rsid w:val="00396C50"/>
    <w:rsid w:val="00397384"/>
    <w:rsid w:val="003A004F"/>
    <w:rsid w:val="003A0839"/>
    <w:rsid w:val="003A0E52"/>
    <w:rsid w:val="003A1CD6"/>
    <w:rsid w:val="003A1D01"/>
    <w:rsid w:val="003A21E8"/>
    <w:rsid w:val="003A25C7"/>
    <w:rsid w:val="003A2B81"/>
    <w:rsid w:val="003A2BF9"/>
    <w:rsid w:val="003A3260"/>
    <w:rsid w:val="003A3B92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0CD"/>
    <w:rsid w:val="003B24B7"/>
    <w:rsid w:val="003B26AE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B737D"/>
    <w:rsid w:val="003C09D9"/>
    <w:rsid w:val="003C19E9"/>
    <w:rsid w:val="003C1A26"/>
    <w:rsid w:val="003C22AF"/>
    <w:rsid w:val="003C25AE"/>
    <w:rsid w:val="003C275C"/>
    <w:rsid w:val="003C2764"/>
    <w:rsid w:val="003C2A5B"/>
    <w:rsid w:val="003C2D0A"/>
    <w:rsid w:val="003C3355"/>
    <w:rsid w:val="003C340A"/>
    <w:rsid w:val="003C3756"/>
    <w:rsid w:val="003C37C4"/>
    <w:rsid w:val="003C3DAD"/>
    <w:rsid w:val="003C3EA6"/>
    <w:rsid w:val="003C3EB3"/>
    <w:rsid w:val="003C40F5"/>
    <w:rsid w:val="003C499B"/>
    <w:rsid w:val="003C512A"/>
    <w:rsid w:val="003C5148"/>
    <w:rsid w:val="003C5567"/>
    <w:rsid w:val="003C5917"/>
    <w:rsid w:val="003C629C"/>
    <w:rsid w:val="003C6323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28A"/>
    <w:rsid w:val="003D15DF"/>
    <w:rsid w:val="003D1B1E"/>
    <w:rsid w:val="003D2246"/>
    <w:rsid w:val="003D23CD"/>
    <w:rsid w:val="003D27E8"/>
    <w:rsid w:val="003D2B16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6B35"/>
    <w:rsid w:val="003D6E51"/>
    <w:rsid w:val="003D70E6"/>
    <w:rsid w:val="003D71AC"/>
    <w:rsid w:val="003D7378"/>
    <w:rsid w:val="003D74DA"/>
    <w:rsid w:val="003D76AA"/>
    <w:rsid w:val="003D794A"/>
    <w:rsid w:val="003E0179"/>
    <w:rsid w:val="003E022C"/>
    <w:rsid w:val="003E0A66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398"/>
    <w:rsid w:val="003E4A53"/>
    <w:rsid w:val="003E4C42"/>
    <w:rsid w:val="003E4CBD"/>
    <w:rsid w:val="003E5923"/>
    <w:rsid w:val="003E7088"/>
    <w:rsid w:val="003F0959"/>
    <w:rsid w:val="003F098A"/>
    <w:rsid w:val="003F0E40"/>
    <w:rsid w:val="003F135A"/>
    <w:rsid w:val="003F17F2"/>
    <w:rsid w:val="003F2021"/>
    <w:rsid w:val="003F23B3"/>
    <w:rsid w:val="003F2B9E"/>
    <w:rsid w:val="003F3131"/>
    <w:rsid w:val="003F3229"/>
    <w:rsid w:val="003F33E5"/>
    <w:rsid w:val="003F404F"/>
    <w:rsid w:val="003F41D8"/>
    <w:rsid w:val="003F44C7"/>
    <w:rsid w:val="003F4771"/>
    <w:rsid w:val="003F53C9"/>
    <w:rsid w:val="003F59D5"/>
    <w:rsid w:val="003F6388"/>
    <w:rsid w:val="003F65A1"/>
    <w:rsid w:val="003F703E"/>
    <w:rsid w:val="003F7DC4"/>
    <w:rsid w:val="004007F1"/>
    <w:rsid w:val="00400B95"/>
    <w:rsid w:val="0040103D"/>
    <w:rsid w:val="004011B9"/>
    <w:rsid w:val="00401201"/>
    <w:rsid w:val="00401476"/>
    <w:rsid w:val="00401659"/>
    <w:rsid w:val="0040177B"/>
    <w:rsid w:val="00401910"/>
    <w:rsid w:val="00401BB8"/>
    <w:rsid w:val="00401C87"/>
    <w:rsid w:val="00403331"/>
    <w:rsid w:val="00403353"/>
    <w:rsid w:val="004041F4"/>
    <w:rsid w:val="00404715"/>
    <w:rsid w:val="0040473A"/>
    <w:rsid w:val="004049E2"/>
    <w:rsid w:val="00404C16"/>
    <w:rsid w:val="00404DB9"/>
    <w:rsid w:val="00404E8B"/>
    <w:rsid w:val="00405249"/>
    <w:rsid w:val="00405336"/>
    <w:rsid w:val="00405A46"/>
    <w:rsid w:val="00405EA2"/>
    <w:rsid w:val="00406772"/>
    <w:rsid w:val="00406822"/>
    <w:rsid w:val="004074AC"/>
    <w:rsid w:val="00407C47"/>
    <w:rsid w:val="00410082"/>
    <w:rsid w:val="004117F5"/>
    <w:rsid w:val="00412653"/>
    <w:rsid w:val="00413258"/>
    <w:rsid w:val="004135E1"/>
    <w:rsid w:val="004137D9"/>
    <w:rsid w:val="0041428D"/>
    <w:rsid w:val="004142BD"/>
    <w:rsid w:val="004145B2"/>
    <w:rsid w:val="00414B15"/>
    <w:rsid w:val="004152BF"/>
    <w:rsid w:val="00415330"/>
    <w:rsid w:val="00416938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8FE"/>
    <w:rsid w:val="00426C91"/>
    <w:rsid w:val="00427A98"/>
    <w:rsid w:val="004301F8"/>
    <w:rsid w:val="004302A6"/>
    <w:rsid w:val="004305B2"/>
    <w:rsid w:val="00430AD7"/>
    <w:rsid w:val="00430C8D"/>
    <w:rsid w:val="00430F7F"/>
    <w:rsid w:val="0043113B"/>
    <w:rsid w:val="004314D6"/>
    <w:rsid w:val="00431993"/>
    <w:rsid w:val="00431ADE"/>
    <w:rsid w:val="00431B1E"/>
    <w:rsid w:val="00431D8B"/>
    <w:rsid w:val="00432366"/>
    <w:rsid w:val="004324DF"/>
    <w:rsid w:val="00432D0B"/>
    <w:rsid w:val="00433224"/>
    <w:rsid w:val="004334A9"/>
    <w:rsid w:val="004335E1"/>
    <w:rsid w:val="00433652"/>
    <w:rsid w:val="004339D7"/>
    <w:rsid w:val="00433E95"/>
    <w:rsid w:val="00433F30"/>
    <w:rsid w:val="00434074"/>
    <w:rsid w:val="00434681"/>
    <w:rsid w:val="00434984"/>
    <w:rsid w:val="0043684E"/>
    <w:rsid w:val="00436DB4"/>
    <w:rsid w:val="0043710F"/>
    <w:rsid w:val="00437690"/>
    <w:rsid w:val="00437BE8"/>
    <w:rsid w:val="00440710"/>
    <w:rsid w:val="00441201"/>
    <w:rsid w:val="00442949"/>
    <w:rsid w:val="00442C1B"/>
    <w:rsid w:val="0044377C"/>
    <w:rsid w:val="00443917"/>
    <w:rsid w:val="00443DDF"/>
    <w:rsid w:val="00444742"/>
    <w:rsid w:val="00444EAD"/>
    <w:rsid w:val="00445147"/>
    <w:rsid w:val="00445242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426"/>
    <w:rsid w:val="00455550"/>
    <w:rsid w:val="00455845"/>
    <w:rsid w:val="00455BC8"/>
    <w:rsid w:val="00455C06"/>
    <w:rsid w:val="00455F8A"/>
    <w:rsid w:val="004568FD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871"/>
    <w:rsid w:val="004619E3"/>
    <w:rsid w:val="004623CE"/>
    <w:rsid w:val="004623E3"/>
    <w:rsid w:val="0046291B"/>
    <w:rsid w:val="00462991"/>
    <w:rsid w:val="00462B5A"/>
    <w:rsid w:val="00462FAD"/>
    <w:rsid w:val="004630FD"/>
    <w:rsid w:val="0046356D"/>
    <w:rsid w:val="004639CD"/>
    <w:rsid w:val="00464272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14B8"/>
    <w:rsid w:val="0047162A"/>
    <w:rsid w:val="0047190C"/>
    <w:rsid w:val="00471BB8"/>
    <w:rsid w:val="00471E73"/>
    <w:rsid w:val="00472325"/>
    <w:rsid w:val="00472562"/>
    <w:rsid w:val="0047271C"/>
    <w:rsid w:val="004739FE"/>
    <w:rsid w:val="00473BA5"/>
    <w:rsid w:val="00474120"/>
    <w:rsid w:val="004749F9"/>
    <w:rsid w:val="00474F00"/>
    <w:rsid w:val="00475565"/>
    <w:rsid w:val="0047576E"/>
    <w:rsid w:val="004757F3"/>
    <w:rsid w:val="00475C30"/>
    <w:rsid w:val="00475FA4"/>
    <w:rsid w:val="00476226"/>
    <w:rsid w:val="0047646C"/>
    <w:rsid w:val="00476544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63"/>
    <w:rsid w:val="0048338C"/>
    <w:rsid w:val="00483AFF"/>
    <w:rsid w:val="00484026"/>
    <w:rsid w:val="0048418A"/>
    <w:rsid w:val="00484E30"/>
    <w:rsid w:val="004857F6"/>
    <w:rsid w:val="00485B1F"/>
    <w:rsid w:val="00485CAC"/>
    <w:rsid w:val="00485FD4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70F"/>
    <w:rsid w:val="004959B5"/>
    <w:rsid w:val="00495DB4"/>
    <w:rsid w:val="00495F24"/>
    <w:rsid w:val="00495F73"/>
    <w:rsid w:val="004960B6"/>
    <w:rsid w:val="00496BD4"/>
    <w:rsid w:val="00496D3E"/>
    <w:rsid w:val="004973CF"/>
    <w:rsid w:val="004977CF"/>
    <w:rsid w:val="00497FB2"/>
    <w:rsid w:val="004A0014"/>
    <w:rsid w:val="004A068C"/>
    <w:rsid w:val="004A0763"/>
    <w:rsid w:val="004A0E63"/>
    <w:rsid w:val="004A0F54"/>
    <w:rsid w:val="004A15FC"/>
    <w:rsid w:val="004A1A72"/>
    <w:rsid w:val="004A20EB"/>
    <w:rsid w:val="004A3C82"/>
    <w:rsid w:val="004A3D6C"/>
    <w:rsid w:val="004A3D8E"/>
    <w:rsid w:val="004A441F"/>
    <w:rsid w:val="004A46BD"/>
    <w:rsid w:val="004A4909"/>
    <w:rsid w:val="004A5C61"/>
    <w:rsid w:val="004A5FD5"/>
    <w:rsid w:val="004A66B0"/>
    <w:rsid w:val="004A721D"/>
    <w:rsid w:val="004A7A53"/>
    <w:rsid w:val="004B0AD6"/>
    <w:rsid w:val="004B0E52"/>
    <w:rsid w:val="004B0F93"/>
    <w:rsid w:val="004B117A"/>
    <w:rsid w:val="004B1196"/>
    <w:rsid w:val="004B165F"/>
    <w:rsid w:val="004B1945"/>
    <w:rsid w:val="004B1AC0"/>
    <w:rsid w:val="004B1BDD"/>
    <w:rsid w:val="004B1C15"/>
    <w:rsid w:val="004B1E8A"/>
    <w:rsid w:val="004B2272"/>
    <w:rsid w:val="004B2607"/>
    <w:rsid w:val="004B2F5C"/>
    <w:rsid w:val="004B2F73"/>
    <w:rsid w:val="004B38F7"/>
    <w:rsid w:val="004B3C0B"/>
    <w:rsid w:val="004B3E8C"/>
    <w:rsid w:val="004B454D"/>
    <w:rsid w:val="004B4990"/>
    <w:rsid w:val="004B60B9"/>
    <w:rsid w:val="004B6609"/>
    <w:rsid w:val="004B6677"/>
    <w:rsid w:val="004B7155"/>
    <w:rsid w:val="004B7534"/>
    <w:rsid w:val="004B7861"/>
    <w:rsid w:val="004B7980"/>
    <w:rsid w:val="004C19AE"/>
    <w:rsid w:val="004C1A9D"/>
    <w:rsid w:val="004C1F4F"/>
    <w:rsid w:val="004C277B"/>
    <w:rsid w:val="004C2788"/>
    <w:rsid w:val="004C2B2E"/>
    <w:rsid w:val="004C2E99"/>
    <w:rsid w:val="004C3648"/>
    <w:rsid w:val="004C44E3"/>
    <w:rsid w:val="004C4965"/>
    <w:rsid w:val="004C52E6"/>
    <w:rsid w:val="004C547B"/>
    <w:rsid w:val="004C55E3"/>
    <w:rsid w:val="004C5729"/>
    <w:rsid w:val="004C57B7"/>
    <w:rsid w:val="004C5AE4"/>
    <w:rsid w:val="004C60F1"/>
    <w:rsid w:val="004C682A"/>
    <w:rsid w:val="004C6883"/>
    <w:rsid w:val="004C6A73"/>
    <w:rsid w:val="004C79D7"/>
    <w:rsid w:val="004D0124"/>
    <w:rsid w:val="004D0C4D"/>
    <w:rsid w:val="004D10AA"/>
    <w:rsid w:val="004D10FF"/>
    <w:rsid w:val="004D1392"/>
    <w:rsid w:val="004D1992"/>
    <w:rsid w:val="004D1A5E"/>
    <w:rsid w:val="004D2067"/>
    <w:rsid w:val="004D227F"/>
    <w:rsid w:val="004D229C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616"/>
    <w:rsid w:val="004D6F88"/>
    <w:rsid w:val="004D7542"/>
    <w:rsid w:val="004D7AD2"/>
    <w:rsid w:val="004D7FC7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79"/>
    <w:rsid w:val="004E3DBD"/>
    <w:rsid w:val="004E3FF9"/>
    <w:rsid w:val="004E42B5"/>
    <w:rsid w:val="004E4BC8"/>
    <w:rsid w:val="004E4CC5"/>
    <w:rsid w:val="004E4ECF"/>
    <w:rsid w:val="004E5443"/>
    <w:rsid w:val="004E5E88"/>
    <w:rsid w:val="004E5E8D"/>
    <w:rsid w:val="004E61C1"/>
    <w:rsid w:val="004E6228"/>
    <w:rsid w:val="004E6E7A"/>
    <w:rsid w:val="004E71A8"/>
    <w:rsid w:val="004E7A0E"/>
    <w:rsid w:val="004E7DB6"/>
    <w:rsid w:val="004E7E65"/>
    <w:rsid w:val="004F0386"/>
    <w:rsid w:val="004F0457"/>
    <w:rsid w:val="004F1713"/>
    <w:rsid w:val="004F1BA7"/>
    <w:rsid w:val="004F1E1C"/>
    <w:rsid w:val="004F1F0C"/>
    <w:rsid w:val="004F1FFE"/>
    <w:rsid w:val="004F2296"/>
    <w:rsid w:val="004F3912"/>
    <w:rsid w:val="004F3C7B"/>
    <w:rsid w:val="004F4772"/>
    <w:rsid w:val="004F566C"/>
    <w:rsid w:val="004F5ADA"/>
    <w:rsid w:val="004F5E06"/>
    <w:rsid w:val="004F63C8"/>
    <w:rsid w:val="004F6938"/>
    <w:rsid w:val="004F6F75"/>
    <w:rsid w:val="004F7046"/>
    <w:rsid w:val="004F70CE"/>
    <w:rsid w:val="004F72C7"/>
    <w:rsid w:val="004F7333"/>
    <w:rsid w:val="00500736"/>
    <w:rsid w:val="005016C0"/>
    <w:rsid w:val="00502747"/>
    <w:rsid w:val="0050296C"/>
    <w:rsid w:val="00502B79"/>
    <w:rsid w:val="00502DD5"/>
    <w:rsid w:val="00503316"/>
    <w:rsid w:val="005034DC"/>
    <w:rsid w:val="00503A04"/>
    <w:rsid w:val="005048E5"/>
    <w:rsid w:val="00504B1F"/>
    <w:rsid w:val="00505F80"/>
    <w:rsid w:val="005060E8"/>
    <w:rsid w:val="005061F6"/>
    <w:rsid w:val="0050632C"/>
    <w:rsid w:val="00506384"/>
    <w:rsid w:val="005071CC"/>
    <w:rsid w:val="0050770E"/>
    <w:rsid w:val="005104EE"/>
    <w:rsid w:val="00510778"/>
    <w:rsid w:val="00511185"/>
    <w:rsid w:val="00511220"/>
    <w:rsid w:val="00511EB5"/>
    <w:rsid w:val="0051219A"/>
    <w:rsid w:val="00512B07"/>
    <w:rsid w:val="00513422"/>
    <w:rsid w:val="005138EF"/>
    <w:rsid w:val="00513D14"/>
    <w:rsid w:val="005141E6"/>
    <w:rsid w:val="005143A1"/>
    <w:rsid w:val="005144F3"/>
    <w:rsid w:val="005146C1"/>
    <w:rsid w:val="005149D9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6F7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C7E"/>
    <w:rsid w:val="00530D12"/>
    <w:rsid w:val="00530D4B"/>
    <w:rsid w:val="005314A3"/>
    <w:rsid w:val="00531949"/>
    <w:rsid w:val="0053196D"/>
    <w:rsid w:val="00531BC6"/>
    <w:rsid w:val="00531BC9"/>
    <w:rsid w:val="005329D0"/>
    <w:rsid w:val="0053312F"/>
    <w:rsid w:val="00533F1F"/>
    <w:rsid w:val="00533FD2"/>
    <w:rsid w:val="00534512"/>
    <w:rsid w:val="00534671"/>
    <w:rsid w:val="00534F54"/>
    <w:rsid w:val="0053510B"/>
    <w:rsid w:val="00536032"/>
    <w:rsid w:val="00536085"/>
    <w:rsid w:val="005363DC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80C"/>
    <w:rsid w:val="00540D57"/>
    <w:rsid w:val="0054135D"/>
    <w:rsid w:val="005418A7"/>
    <w:rsid w:val="00542340"/>
    <w:rsid w:val="00542AC7"/>
    <w:rsid w:val="00542D1D"/>
    <w:rsid w:val="00542E35"/>
    <w:rsid w:val="0054314D"/>
    <w:rsid w:val="00543643"/>
    <w:rsid w:val="00544E01"/>
    <w:rsid w:val="0054527E"/>
    <w:rsid w:val="0054569B"/>
    <w:rsid w:val="0054583B"/>
    <w:rsid w:val="00545ED4"/>
    <w:rsid w:val="00545F5D"/>
    <w:rsid w:val="005469AB"/>
    <w:rsid w:val="0054734E"/>
    <w:rsid w:val="005478A9"/>
    <w:rsid w:val="005479AE"/>
    <w:rsid w:val="00547B03"/>
    <w:rsid w:val="00547E51"/>
    <w:rsid w:val="005508F2"/>
    <w:rsid w:val="005518F6"/>
    <w:rsid w:val="0055206F"/>
    <w:rsid w:val="00552B06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385C"/>
    <w:rsid w:val="00563F83"/>
    <w:rsid w:val="005641A5"/>
    <w:rsid w:val="005647EC"/>
    <w:rsid w:val="00564895"/>
    <w:rsid w:val="00564D66"/>
    <w:rsid w:val="00565B19"/>
    <w:rsid w:val="00565F13"/>
    <w:rsid w:val="0056675F"/>
    <w:rsid w:val="00566974"/>
    <w:rsid w:val="00566B23"/>
    <w:rsid w:val="00566E96"/>
    <w:rsid w:val="005671D3"/>
    <w:rsid w:val="00567470"/>
    <w:rsid w:val="00567879"/>
    <w:rsid w:val="00567D86"/>
    <w:rsid w:val="00570621"/>
    <w:rsid w:val="00571EC2"/>
    <w:rsid w:val="00572EDF"/>
    <w:rsid w:val="00572F09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B8A"/>
    <w:rsid w:val="00580563"/>
    <w:rsid w:val="00580C4F"/>
    <w:rsid w:val="00581B0F"/>
    <w:rsid w:val="00581FCB"/>
    <w:rsid w:val="0058229E"/>
    <w:rsid w:val="00583472"/>
    <w:rsid w:val="00584280"/>
    <w:rsid w:val="005842EB"/>
    <w:rsid w:val="00584AE7"/>
    <w:rsid w:val="00584EFE"/>
    <w:rsid w:val="005855F5"/>
    <w:rsid w:val="005867B7"/>
    <w:rsid w:val="0058686C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90D"/>
    <w:rsid w:val="0059321E"/>
    <w:rsid w:val="00593296"/>
    <w:rsid w:val="0059364C"/>
    <w:rsid w:val="0059399E"/>
    <w:rsid w:val="00593A00"/>
    <w:rsid w:val="00593CAA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0E08"/>
    <w:rsid w:val="005A1152"/>
    <w:rsid w:val="005A1FC2"/>
    <w:rsid w:val="005A22FA"/>
    <w:rsid w:val="005A27D4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A92"/>
    <w:rsid w:val="005A5581"/>
    <w:rsid w:val="005A5CB3"/>
    <w:rsid w:val="005A73DE"/>
    <w:rsid w:val="005A7426"/>
    <w:rsid w:val="005A7587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71E"/>
    <w:rsid w:val="005B1BD8"/>
    <w:rsid w:val="005B1C38"/>
    <w:rsid w:val="005B201C"/>
    <w:rsid w:val="005B213E"/>
    <w:rsid w:val="005B2CF4"/>
    <w:rsid w:val="005B2D63"/>
    <w:rsid w:val="005B3674"/>
    <w:rsid w:val="005B3682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053"/>
    <w:rsid w:val="005B52CD"/>
    <w:rsid w:val="005B5855"/>
    <w:rsid w:val="005B5DCE"/>
    <w:rsid w:val="005B64D0"/>
    <w:rsid w:val="005B7AC0"/>
    <w:rsid w:val="005B7FB6"/>
    <w:rsid w:val="005C007F"/>
    <w:rsid w:val="005C0FA1"/>
    <w:rsid w:val="005C11C0"/>
    <w:rsid w:val="005C1460"/>
    <w:rsid w:val="005C1B7C"/>
    <w:rsid w:val="005C22F0"/>
    <w:rsid w:val="005C259E"/>
    <w:rsid w:val="005C2C55"/>
    <w:rsid w:val="005C377B"/>
    <w:rsid w:val="005C3DEE"/>
    <w:rsid w:val="005C3F42"/>
    <w:rsid w:val="005C3F91"/>
    <w:rsid w:val="005C4360"/>
    <w:rsid w:val="005C4853"/>
    <w:rsid w:val="005C4ABE"/>
    <w:rsid w:val="005C548E"/>
    <w:rsid w:val="005C553A"/>
    <w:rsid w:val="005C5765"/>
    <w:rsid w:val="005C659F"/>
    <w:rsid w:val="005C66BD"/>
    <w:rsid w:val="005C6C94"/>
    <w:rsid w:val="005C72C8"/>
    <w:rsid w:val="005C7927"/>
    <w:rsid w:val="005C7DF7"/>
    <w:rsid w:val="005D0118"/>
    <w:rsid w:val="005D097C"/>
    <w:rsid w:val="005D0A95"/>
    <w:rsid w:val="005D0B5D"/>
    <w:rsid w:val="005D13E7"/>
    <w:rsid w:val="005D176C"/>
    <w:rsid w:val="005D1E89"/>
    <w:rsid w:val="005D2735"/>
    <w:rsid w:val="005D2969"/>
    <w:rsid w:val="005D29AB"/>
    <w:rsid w:val="005D29FE"/>
    <w:rsid w:val="005D3840"/>
    <w:rsid w:val="005D39AE"/>
    <w:rsid w:val="005D40BB"/>
    <w:rsid w:val="005D4DFA"/>
    <w:rsid w:val="005D4F98"/>
    <w:rsid w:val="005D51C5"/>
    <w:rsid w:val="005D5968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F0308"/>
    <w:rsid w:val="005F052B"/>
    <w:rsid w:val="005F165F"/>
    <w:rsid w:val="005F27E3"/>
    <w:rsid w:val="005F295E"/>
    <w:rsid w:val="005F2EBA"/>
    <w:rsid w:val="005F3257"/>
    <w:rsid w:val="005F358C"/>
    <w:rsid w:val="005F3B42"/>
    <w:rsid w:val="005F3E29"/>
    <w:rsid w:val="005F4260"/>
    <w:rsid w:val="005F4266"/>
    <w:rsid w:val="005F52DC"/>
    <w:rsid w:val="005F5655"/>
    <w:rsid w:val="005F56FC"/>
    <w:rsid w:val="005F589C"/>
    <w:rsid w:val="005F59B6"/>
    <w:rsid w:val="005F6258"/>
    <w:rsid w:val="005F6948"/>
    <w:rsid w:val="005F6CF0"/>
    <w:rsid w:val="005F6F53"/>
    <w:rsid w:val="005F760B"/>
    <w:rsid w:val="005F7FC6"/>
    <w:rsid w:val="00600094"/>
    <w:rsid w:val="00600D4D"/>
    <w:rsid w:val="00600E12"/>
    <w:rsid w:val="00600E6E"/>
    <w:rsid w:val="00600EF2"/>
    <w:rsid w:val="006011B5"/>
    <w:rsid w:val="00601E83"/>
    <w:rsid w:val="006026D0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F2F"/>
    <w:rsid w:val="00607133"/>
    <w:rsid w:val="006074CB"/>
    <w:rsid w:val="006079ED"/>
    <w:rsid w:val="00607C4C"/>
    <w:rsid w:val="00607F47"/>
    <w:rsid w:val="00610451"/>
    <w:rsid w:val="006104B5"/>
    <w:rsid w:val="00610B59"/>
    <w:rsid w:val="00610F8A"/>
    <w:rsid w:val="00610F8B"/>
    <w:rsid w:val="00610FF4"/>
    <w:rsid w:val="00611010"/>
    <w:rsid w:val="006111DC"/>
    <w:rsid w:val="006114C7"/>
    <w:rsid w:val="006117BC"/>
    <w:rsid w:val="00611EDD"/>
    <w:rsid w:val="00612785"/>
    <w:rsid w:val="00612793"/>
    <w:rsid w:val="00612A49"/>
    <w:rsid w:val="00612D1A"/>
    <w:rsid w:val="00612D8C"/>
    <w:rsid w:val="00613869"/>
    <w:rsid w:val="00613961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0ED"/>
    <w:rsid w:val="00617EF5"/>
    <w:rsid w:val="006208DB"/>
    <w:rsid w:val="00620F2B"/>
    <w:rsid w:val="0062185C"/>
    <w:rsid w:val="00621AD5"/>
    <w:rsid w:val="00621B05"/>
    <w:rsid w:val="00621C3A"/>
    <w:rsid w:val="00622ACC"/>
    <w:rsid w:val="0062357C"/>
    <w:rsid w:val="00623C6C"/>
    <w:rsid w:val="006246ED"/>
    <w:rsid w:val="00624744"/>
    <w:rsid w:val="006253EA"/>
    <w:rsid w:val="00625883"/>
    <w:rsid w:val="00625CCA"/>
    <w:rsid w:val="0062619D"/>
    <w:rsid w:val="006266F4"/>
    <w:rsid w:val="00626813"/>
    <w:rsid w:val="006269C2"/>
    <w:rsid w:val="00626BC3"/>
    <w:rsid w:val="00626D1C"/>
    <w:rsid w:val="00626DEA"/>
    <w:rsid w:val="00627A3A"/>
    <w:rsid w:val="00630316"/>
    <w:rsid w:val="006303D8"/>
    <w:rsid w:val="006305EC"/>
    <w:rsid w:val="006306B9"/>
    <w:rsid w:val="006307B0"/>
    <w:rsid w:val="006308A2"/>
    <w:rsid w:val="00630E36"/>
    <w:rsid w:val="00630F41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287"/>
    <w:rsid w:val="006374F9"/>
    <w:rsid w:val="00637E12"/>
    <w:rsid w:val="0064064F"/>
    <w:rsid w:val="006406F7"/>
    <w:rsid w:val="006409AF"/>
    <w:rsid w:val="00640A84"/>
    <w:rsid w:val="00640C8D"/>
    <w:rsid w:val="00640F45"/>
    <w:rsid w:val="006413BC"/>
    <w:rsid w:val="0064140D"/>
    <w:rsid w:val="00641745"/>
    <w:rsid w:val="00641FD0"/>
    <w:rsid w:val="006420E8"/>
    <w:rsid w:val="006421AF"/>
    <w:rsid w:val="00642A6F"/>
    <w:rsid w:val="00642AD9"/>
    <w:rsid w:val="00643243"/>
    <w:rsid w:val="006434EE"/>
    <w:rsid w:val="006435BD"/>
    <w:rsid w:val="00643740"/>
    <w:rsid w:val="00643B59"/>
    <w:rsid w:val="00644018"/>
    <w:rsid w:val="006446ED"/>
    <w:rsid w:val="006451A3"/>
    <w:rsid w:val="00646717"/>
    <w:rsid w:val="006468DF"/>
    <w:rsid w:val="00646B9B"/>
    <w:rsid w:val="006470E3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2F8E"/>
    <w:rsid w:val="0065349A"/>
    <w:rsid w:val="00653BA8"/>
    <w:rsid w:val="0065429D"/>
    <w:rsid w:val="0065442D"/>
    <w:rsid w:val="0065480A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5298"/>
    <w:rsid w:val="00665427"/>
    <w:rsid w:val="0066571C"/>
    <w:rsid w:val="00665A15"/>
    <w:rsid w:val="00665A33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CE1"/>
    <w:rsid w:val="006710DA"/>
    <w:rsid w:val="006720C6"/>
    <w:rsid w:val="00672AAB"/>
    <w:rsid w:val="00673428"/>
    <w:rsid w:val="00673D9F"/>
    <w:rsid w:val="00673DFD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4E2"/>
    <w:rsid w:val="00685785"/>
    <w:rsid w:val="006864B2"/>
    <w:rsid w:val="006869A4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1DEA"/>
    <w:rsid w:val="00692E79"/>
    <w:rsid w:val="006930A5"/>
    <w:rsid w:val="006931A1"/>
    <w:rsid w:val="006933B6"/>
    <w:rsid w:val="006933D4"/>
    <w:rsid w:val="006934C0"/>
    <w:rsid w:val="006936A8"/>
    <w:rsid w:val="006939B4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608"/>
    <w:rsid w:val="006A2A0F"/>
    <w:rsid w:val="006A3571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5FEB"/>
    <w:rsid w:val="006A606B"/>
    <w:rsid w:val="006A69DB"/>
    <w:rsid w:val="006A6BCC"/>
    <w:rsid w:val="006A6D47"/>
    <w:rsid w:val="006A705B"/>
    <w:rsid w:val="006A7137"/>
    <w:rsid w:val="006A74B5"/>
    <w:rsid w:val="006A77CE"/>
    <w:rsid w:val="006A7B3D"/>
    <w:rsid w:val="006A7CFF"/>
    <w:rsid w:val="006B0C39"/>
    <w:rsid w:val="006B10FF"/>
    <w:rsid w:val="006B1153"/>
    <w:rsid w:val="006B11AC"/>
    <w:rsid w:val="006B250C"/>
    <w:rsid w:val="006B3BD0"/>
    <w:rsid w:val="006B3CEF"/>
    <w:rsid w:val="006B3D6E"/>
    <w:rsid w:val="006B3FC1"/>
    <w:rsid w:val="006B4AE5"/>
    <w:rsid w:val="006B4E5A"/>
    <w:rsid w:val="006B4EAA"/>
    <w:rsid w:val="006B50F9"/>
    <w:rsid w:val="006B5A79"/>
    <w:rsid w:val="006B60DE"/>
    <w:rsid w:val="006B61B3"/>
    <w:rsid w:val="006B6228"/>
    <w:rsid w:val="006B6BBD"/>
    <w:rsid w:val="006B6C85"/>
    <w:rsid w:val="006B6FFA"/>
    <w:rsid w:val="006B7600"/>
    <w:rsid w:val="006B7A88"/>
    <w:rsid w:val="006B7B05"/>
    <w:rsid w:val="006B7B38"/>
    <w:rsid w:val="006B7E1A"/>
    <w:rsid w:val="006C02BB"/>
    <w:rsid w:val="006C0473"/>
    <w:rsid w:val="006C0521"/>
    <w:rsid w:val="006C068D"/>
    <w:rsid w:val="006C08CF"/>
    <w:rsid w:val="006C0FF1"/>
    <w:rsid w:val="006C1651"/>
    <w:rsid w:val="006C2C9F"/>
    <w:rsid w:val="006C388B"/>
    <w:rsid w:val="006C3DCE"/>
    <w:rsid w:val="006C3DDD"/>
    <w:rsid w:val="006C3ECD"/>
    <w:rsid w:val="006C41DF"/>
    <w:rsid w:val="006C45BE"/>
    <w:rsid w:val="006C4766"/>
    <w:rsid w:val="006C48AF"/>
    <w:rsid w:val="006C5186"/>
    <w:rsid w:val="006C5810"/>
    <w:rsid w:val="006C60B2"/>
    <w:rsid w:val="006C65CE"/>
    <w:rsid w:val="006C6A37"/>
    <w:rsid w:val="006C6E01"/>
    <w:rsid w:val="006C7580"/>
    <w:rsid w:val="006C7606"/>
    <w:rsid w:val="006C7844"/>
    <w:rsid w:val="006D0252"/>
    <w:rsid w:val="006D035E"/>
    <w:rsid w:val="006D0AC6"/>
    <w:rsid w:val="006D0B55"/>
    <w:rsid w:val="006D0FE9"/>
    <w:rsid w:val="006D15C8"/>
    <w:rsid w:val="006D1766"/>
    <w:rsid w:val="006D1B41"/>
    <w:rsid w:val="006D2274"/>
    <w:rsid w:val="006D2BC5"/>
    <w:rsid w:val="006D2C99"/>
    <w:rsid w:val="006D2D02"/>
    <w:rsid w:val="006D2DAC"/>
    <w:rsid w:val="006D37C3"/>
    <w:rsid w:val="006D3B38"/>
    <w:rsid w:val="006D40D3"/>
    <w:rsid w:val="006D414B"/>
    <w:rsid w:val="006D43ED"/>
    <w:rsid w:val="006D4958"/>
    <w:rsid w:val="006D54DB"/>
    <w:rsid w:val="006D54ED"/>
    <w:rsid w:val="006D5686"/>
    <w:rsid w:val="006D5754"/>
    <w:rsid w:val="006D65E8"/>
    <w:rsid w:val="006D7493"/>
    <w:rsid w:val="006D756E"/>
    <w:rsid w:val="006D7A9C"/>
    <w:rsid w:val="006E014C"/>
    <w:rsid w:val="006E02DE"/>
    <w:rsid w:val="006E094A"/>
    <w:rsid w:val="006E168B"/>
    <w:rsid w:val="006E1A18"/>
    <w:rsid w:val="006E1A3A"/>
    <w:rsid w:val="006E2255"/>
    <w:rsid w:val="006E24D7"/>
    <w:rsid w:val="006E2E08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638"/>
    <w:rsid w:val="006E6E80"/>
    <w:rsid w:val="006E6ECB"/>
    <w:rsid w:val="006E7218"/>
    <w:rsid w:val="006E7437"/>
    <w:rsid w:val="006E744C"/>
    <w:rsid w:val="006E7853"/>
    <w:rsid w:val="006F0619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F88"/>
    <w:rsid w:val="006F34BC"/>
    <w:rsid w:val="006F3908"/>
    <w:rsid w:val="006F3EDD"/>
    <w:rsid w:val="006F4BE4"/>
    <w:rsid w:val="006F5409"/>
    <w:rsid w:val="006F59F7"/>
    <w:rsid w:val="006F5D0D"/>
    <w:rsid w:val="006F7BA3"/>
    <w:rsid w:val="007016D4"/>
    <w:rsid w:val="00701A77"/>
    <w:rsid w:val="00702207"/>
    <w:rsid w:val="00702AEC"/>
    <w:rsid w:val="00702C1E"/>
    <w:rsid w:val="00702F95"/>
    <w:rsid w:val="00703E97"/>
    <w:rsid w:val="007042D1"/>
    <w:rsid w:val="0070440B"/>
    <w:rsid w:val="0070460B"/>
    <w:rsid w:val="007049E3"/>
    <w:rsid w:val="00704FB9"/>
    <w:rsid w:val="00705929"/>
    <w:rsid w:val="00705984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1D3F"/>
    <w:rsid w:val="00712DEB"/>
    <w:rsid w:val="00713715"/>
    <w:rsid w:val="0071396D"/>
    <w:rsid w:val="007147F6"/>
    <w:rsid w:val="00714F95"/>
    <w:rsid w:val="0071642C"/>
    <w:rsid w:val="007165B1"/>
    <w:rsid w:val="00716622"/>
    <w:rsid w:val="00716719"/>
    <w:rsid w:val="00717214"/>
    <w:rsid w:val="007172AD"/>
    <w:rsid w:val="00717579"/>
    <w:rsid w:val="0072047E"/>
    <w:rsid w:val="007207EE"/>
    <w:rsid w:val="00720888"/>
    <w:rsid w:val="00721B6B"/>
    <w:rsid w:val="00721DC5"/>
    <w:rsid w:val="00722103"/>
    <w:rsid w:val="00722B62"/>
    <w:rsid w:val="007230E6"/>
    <w:rsid w:val="007232D5"/>
    <w:rsid w:val="00723A52"/>
    <w:rsid w:val="00723A5B"/>
    <w:rsid w:val="0072473E"/>
    <w:rsid w:val="00724A42"/>
    <w:rsid w:val="007250A9"/>
    <w:rsid w:val="00725CEA"/>
    <w:rsid w:val="00726043"/>
    <w:rsid w:val="0072626F"/>
    <w:rsid w:val="00726683"/>
    <w:rsid w:val="0072683D"/>
    <w:rsid w:val="00726B50"/>
    <w:rsid w:val="00726F9F"/>
    <w:rsid w:val="0072760D"/>
    <w:rsid w:val="00727AA2"/>
    <w:rsid w:val="00727DCF"/>
    <w:rsid w:val="00727DE0"/>
    <w:rsid w:val="0073005A"/>
    <w:rsid w:val="00730790"/>
    <w:rsid w:val="007309FB"/>
    <w:rsid w:val="00730DFE"/>
    <w:rsid w:val="007310D6"/>
    <w:rsid w:val="0073128E"/>
    <w:rsid w:val="00731AE4"/>
    <w:rsid w:val="00732487"/>
    <w:rsid w:val="0073284D"/>
    <w:rsid w:val="00732AB8"/>
    <w:rsid w:val="00732ABB"/>
    <w:rsid w:val="00734041"/>
    <w:rsid w:val="00734156"/>
    <w:rsid w:val="007342AB"/>
    <w:rsid w:val="00734647"/>
    <w:rsid w:val="00734DD4"/>
    <w:rsid w:val="00736285"/>
    <w:rsid w:val="007367D6"/>
    <w:rsid w:val="00736BB2"/>
    <w:rsid w:val="00736D10"/>
    <w:rsid w:val="00737255"/>
    <w:rsid w:val="00737378"/>
    <w:rsid w:val="0073763E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752"/>
    <w:rsid w:val="007420A4"/>
    <w:rsid w:val="007420FD"/>
    <w:rsid w:val="00742274"/>
    <w:rsid w:val="007423AE"/>
    <w:rsid w:val="00742DDC"/>
    <w:rsid w:val="00743131"/>
    <w:rsid w:val="0074335C"/>
    <w:rsid w:val="007434CC"/>
    <w:rsid w:val="00743707"/>
    <w:rsid w:val="007437C8"/>
    <w:rsid w:val="00743D13"/>
    <w:rsid w:val="00743E28"/>
    <w:rsid w:val="007440BB"/>
    <w:rsid w:val="0074469E"/>
    <w:rsid w:val="0074473E"/>
    <w:rsid w:val="00744BEE"/>
    <w:rsid w:val="00744FD8"/>
    <w:rsid w:val="0074563A"/>
    <w:rsid w:val="00745ACC"/>
    <w:rsid w:val="00745E35"/>
    <w:rsid w:val="00745E7A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4FF9"/>
    <w:rsid w:val="00755F88"/>
    <w:rsid w:val="00755FC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E5D"/>
    <w:rsid w:val="00757F72"/>
    <w:rsid w:val="00757FA0"/>
    <w:rsid w:val="007605DA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0A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67B11"/>
    <w:rsid w:val="007700A6"/>
    <w:rsid w:val="00770229"/>
    <w:rsid w:val="007714CB"/>
    <w:rsid w:val="007714FB"/>
    <w:rsid w:val="00771681"/>
    <w:rsid w:val="0077181A"/>
    <w:rsid w:val="00772144"/>
    <w:rsid w:val="00772B27"/>
    <w:rsid w:val="007736DD"/>
    <w:rsid w:val="00774656"/>
    <w:rsid w:val="0077489C"/>
    <w:rsid w:val="00774C6E"/>
    <w:rsid w:val="00774D27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6BE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4807"/>
    <w:rsid w:val="0078511A"/>
    <w:rsid w:val="0078558C"/>
    <w:rsid w:val="0078574E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05E"/>
    <w:rsid w:val="007945C2"/>
    <w:rsid w:val="00794ACC"/>
    <w:rsid w:val="00794FF3"/>
    <w:rsid w:val="00795512"/>
    <w:rsid w:val="00796446"/>
    <w:rsid w:val="00796622"/>
    <w:rsid w:val="00796849"/>
    <w:rsid w:val="00796A45"/>
    <w:rsid w:val="00796F6E"/>
    <w:rsid w:val="00797442"/>
    <w:rsid w:val="007975C7"/>
    <w:rsid w:val="007976C5"/>
    <w:rsid w:val="007A04B6"/>
    <w:rsid w:val="007A04C9"/>
    <w:rsid w:val="007A07D2"/>
    <w:rsid w:val="007A0F4D"/>
    <w:rsid w:val="007A16B5"/>
    <w:rsid w:val="007A19C6"/>
    <w:rsid w:val="007A1F80"/>
    <w:rsid w:val="007A2091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8DB"/>
    <w:rsid w:val="007A69F6"/>
    <w:rsid w:val="007A7065"/>
    <w:rsid w:val="007A72D2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684"/>
    <w:rsid w:val="007B1B88"/>
    <w:rsid w:val="007B2080"/>
    <w:rsid w:val="007B2654"/>
    <w:rsid w:val="007B29B5"/>
    <w:rsid w:val="007B2A55"/>
    <w:rsid w:val="007B2F90"/>
    <w:rsid w:val="007B30B9"/>
    <w:rsid w:val="007B3441"/>
    <w:rsid w:val="007B42AA"/>
    <w:rsid w:val="007B4577"/>
    <w:rsid w:val="007B465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4E6"/>
    <w:rsid w:val="007C0639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460"/>
    <w:rsid w:val="007C25A8"/>
    <w:rsid w:val="007C36D9"/>
    <w:rsid w:val="007C3E78"/>
    <w:rsid w:val="007C41C8"/>
    <w:rsid w:val="007C4484"/>
    <w:rsid w:val="007C4532"/>
    <w:rsid w:val="007C4A02"/>
    <w:rsid w:val="007C4F84"/>
    <w:rsid w:val="007C59A6"/>
    <w:rsid w:val="007C5C8E"/>
    <w:rsid w:val="007C6569"/>
    <w:rsid w:val="007C6966"/>
    <w:rsid w:val="007C6B18"/>
    <w:rsid w:val="007C6B6C"/>
    <w:rsid w:val="007C6C3C"/>
    <w:rsid w:val="007C739D"/>
    <w:rsid w:val="007C7D98"/>
    <w:rsid w:val="007D0254"/>
    <w:rsid w:val="007D0374"/>
    <w:rsid w:val="007D0378"/>
    <w:rsid w:val="007D0BE5"/>
    <w:rsid w:val="007D0D48"/>
    <w:rsid w:val="007D115E"/>
    <w:rsid w:val="007D137E"/>
    <w:rsid w:val="007D165A"/>
    <w:rsid w:val="007D1F71"/>
    <w:rsid w:val="007D2233"/>
    <w:rsid w:val="007D237C"/>
    <w:rsid w:val="007D2AF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8AD"/>
    <w:rsid w:val="007E2A37"/>
    <w:rsid w:val="007E2E89"/>
    <w:rsid w:val="007E3672"/>
    <w:rsid w:val="007E36C7"/>
    <w:rsid w:val="007E3840"/>
    <w:rsid w:val="007E3976"/>
    <w:rsid w:val="007E3D77"/>
    <w:rsid w:val="007E3EA4"/>
    <w:rsid w:val="007E4113"/>
    <w:rsid w:val="007E4442"/>
    <w:rsid w:val="007E4A58"/>
    <w:rsid w:val="007E4DA2"/>
    <w:rsid w:val="007E4FC8"/>
    <w:rsid w:val="007E4FFF"/>
    <w:rsid w:val="007E5B71"/>
    <w:rsid w:val="007E5DC3"/>
    <w:rsid w:val="007E6675"/>
    <w:rsid w:val="007E6990"/>
    <w:rsid w:val="007E6ABC"/>
    <w:rsid w:val="007E6E04"/>
    <w:rsid w:val="007E6E13"/>
    <w:rsid w:val="007E762D"/>
    <w:rsid w:val="007E7953"/>
    <w:rsid w:val="007E7A88"/>
    <w:rsid w:val="007F05BF"/>
    <w:rsid w:val="007F088E"/>
    <w:rsid w:val="007F0BDF"/>
    <w:rsid w:val="007F0D32"/>
    <w:rsid w:val="007F123F"/>
    <w:rsid w:val="007F1501"/>
    <w:rsid w:val="007F1504"/>
    <w:rsid w:val="007F1A90"/>
    <w:rsid w:val="007F1EDE"/>
    <w:rsid w:val="007F22C0"/>
    <w:rsid w:val="007F24D5"/>
    <w:rsid w:val="007F251E"/>
    <w:rsid w:val="007F263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3EE"/>
    <w:rsid w:val="008027CB"/>
    <w:rsid w:val="008029C2"/>
    <w:rsid w:val="00802E4A"/>
    <w:rsid w:val="00803C74"/>
    <w:rsid w:val="00804486"/>
    <w:rsid w:val="00804551"/>
    <w:rsid w:val="00804773"/>
    <w:rsid w:val="0080485A"/>
    <w:rsid w:val="00804937"/>
    <w:rsid w:val="00805723"/>
    <w:rsid w:val="00805A33"/>
    <w:rsid w:val="00806189"/>
    <w:rsid w:val="0080656D"/>
    <w:rsid w:val="00806692"/>
    <w:rsid w:val="0080669A"/>
    <w:rsid w:val="00806C84"/>
    <w:rsid w:val="008071B2"/>
    <w:rsid w:val="00807A2C"/>
    <w:rsid w:val="00807A33"/>
    <w:rsid w:val="00810061"/>
    <w:rsid w:val="008105A8"/>
    <w:rsid w:val="00810D81"/>
    <w:rsid w:val="00811366"/>
    <w:rsid w:val="008114CF"/>
    <w:rsid w:val="008125C3"/>
    <w:rsid w:val="00812A9F"/>
    <w:rsid w:val="00813476"/>
    <w:rsid w:val="00814644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20304"/>
    <w:rsid w:val="008206E5"/>
    <w:rsid w:val="00821225"/>
    <w:rsid w:val="008214EE"/>
    <w:rsid w:val="008217FA"/>
    <w:rsid w:val="008219B8"/>
    <w:rsid w:val="00821DE9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686E"/>
    <w:rsid w:val="00826E1C"/>
    <w:rsid w:val="00826F13"/>
    <w:rsid w:val="00826F1D"/>
    <w:rsid w:val="00827443"/>
    <w:rsid w:val="008279C6"/>
    <w:rsid w:val="008279F4"/>
    <w:rsid w:val="00827ADE"/>
    <w:rsid w:val="00830D72"/>
    <w:rsid w:val="00831044"/>
    <w:rsid w:val="008310D1"/>
    <w:rsid w:val="00831A98"/>
    <w:rsid w:val="00831AFD"/>
    <w:rsid w:val="00831F30"/>
    <w:rsid w:val="00832B49"/>
    <w:rsid w:val="00832C4D"/>
    <w:rsid w:val="00832D9C"/>
    <w:rsid w:val="00832F8B"/>
    <w:rsid w:val="008338AF"/>
    <w:rsid w:val="0083416F"/>
    <w:rsid w:val="008349F7"/>
    <w:rsid w:val="00835FA7"/>
    <w:rsid w:val="008363C0"/>
    <w:rsid w:val="00836FC2"/>
    <w:rsid w:val="008376D6"/>
    <w:rsid w:val="0083799E"/>
    <w:rsid w:val="00840D34"/>
    <w:rsid w:val="00840FF6"/>
    <w:rsid w:val="00841576"/>
    <w:rsid w:val="00841D95"/>
    <w:rsid w:val="008424A7"/>
    <w:rsid w:val="0084253E"/>
    <w:rsid w:val="00842A37"/>
    <w:rsid w:val="00842CAE"/>
    <w:rsid w:val="00842DA1"/>
    <w:rsid w:val="00844555"/>
    <w:rsid w:val="008447DF"/>
    <w:rsid w:val="008449A7"/>
    <w:rsid w:val="00844D4C"/>
    <w:rsid w:val="00844DED"/>
    <w:rsid w:val="00844F9D"/>
    <w:rsid w:val="00845606"/>
    <w:rsid w:val="0084562C"/>
    <w:rsid w:val="00845923"/>
    <w:rsid w:val="00845D80"/>
    <w:rsid w:val="00846556"/>
    <w:rsid w:val="00846A04"/>
    <w:rsid w:val="00846E78"/>
    <w:rsid w:val="0084739C"/>
    <w:rsid w:val="008506F8"/>
    <w:rsid w:val="00850DA4"/>
    <w:rsid w:val="00850ED0"/>
    <w:rsid w:val="00851967"/>
    <w:rsid w:val="00851BE2"/>
    <w:rsid w:val="0085254F"/>
    <w:rsid w:val="00853573"/>
    <w:rsid w:val="0085364B"/>
    <w:rsid w:val="00853974"/>
    <w:rsid w:val="00853CC3"/>
    <w:rsid w:val="00853D5A"/>
    <w:rsid w:val="008541C6"/>
    <w:rsid w:val="008542B3"/>
    <w:rsid w:val="00854C7F"/>
    <w:rsid w:val="00855125"/>
    <w:rsid w:val="00855BFD"/>
    <w:rsid w:val="00855FE8"/>
    <w:rsid w:val="0085611B"/>
    <w:rsid w:val="008561D4"/>
    <w:rsid w:val="00856FB6"/>
    <w:rsid w:val="00857420"/>
    <w:rsid w:val="00857E26"/>
    <w:rsid w:val="00860EDF"/>
    <w:rsid w:val="00861174"/>
    <w:rsid w:val="00861263"/>
    <w:rsid w:val="0086153C"/>
    <w:rsid w:val="0086165F"/>
    <w:rsid w:val="008619E8"/>
    <w:rsid w:val="00861F57"/>
    <w:rsid w:val="008620C0"/>
    <w:rsid w:val="008624F1"/>
    <w:rsid w:val="008627EE"/>
    <w:rsid w:val="00862C7C"/>
    <w:rsid w:val="00863B28"/>
    <w:rsid w:val="008643BD"/>
    <w:rsid w:val="00864434"/>
    <w:rsid w:val="00864563"/>
    <w:rsid w:val="0086493C"/>
    <w:rsid w:val="008659F6"/>
    <w:rsid w:val="00865F1D"/>
    <w:rsid w:val="00866F83"/>
    <w:rsid w:val="00867412"/>
    <w:rsid w:val="008675E7"/>
    <w:rsid w:val="008678DD"/>
    <w:rsid w:val="0087011F"/>
    <w:rsid w:val="00870453"/>
    <w:rsid w:val="0087067F"/>
    <w:rsid w:val="008712D7"/>
    <w:rsid w:val="00871454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3F6C"/>
    <w:rsid w:val="00874093"/>
    <w:rsid w:val="008755CC"/>
    <w:rsid w:val="00875993"/>
    <w:rsid w:val="0087616B"/>
    <w:rsid w:val="008769BB"/>
    <w:rsid w:val="00876FA9"/>
    <w:rsid w:val="00877332"/>
    <w:rsid w:val="00877449"/>
    <w:rsid w:val="0087750C"/>
    <w:rsid w:val="00877562"/>
    <w:rsid w:val="00877601"/>
    <w:rsid w:val="00877E97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33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146"/>
    <w:rsid w:val="008863D3"/>
    <w:rsid w:val="00886B90"/>
    <w:rsid w:val="00886BA4"/>
    <w:rsid w:val="00886E0E"/>
    <w:rsid w:val="00886E17"/>
    <w:rsid w:val="008875B0"/>
    <w:rsid w:val="0088770B"/>
    <w:rsid w:val="00887BF4"/>
    <w:rsid w:val="00887C5F"/>
    <w:rsid w:val="00887C74"/>
    <w:rsid w:val="00887CB4"/>
    <w:rsid w:val="0089129F"/>
    <w:rsid w:val="00891409"/>
    <w:rsid w:val="00891593"/>
    <w:rsid w:val="00891769"/>
    <w:rsid w:val="00891DAC"/>
    <w:rsid w:val="008925AD"/>
    <w:rsid w:val="00892753"/>
    <w:rsid w:val="00893588"/>
    <w:rsid w:val="0089368C"/>
    <w:rsid w:val="008937E5"/>
    <w:rsid w:val="0089381A"/>
    <w:rsid w:val="00893A53"/>
    <w:rsid w:val="00893D17"/>
    <w:rsid w:val="0089447E"/>
    <w:rsid w:val="008953A9"/>
    <w:rsid w:val="0089563F"/>
    <w:rsid w:val="00895905"/>
    <w:rsid w:val="00895DFC"/>
    <w:rsid w:val="008963DF"/>
    <w:rsid w:val="0089655E"/>
    <w:rsid w:val="00896A02"/>
    <w:rsid w:val="00896F61"/>
    <w:rsid w:val="008970E6"/>
    <w:rsid w:val="0089728B"/>
    <w:rsid w:val="0089759A"/>
    <w:rsid w:val="0089796A"/>
    <w:rsid w:val="00897BBF"/>
    <w:rsid w:val="008A038D"/>
    <w:rsid w:val="008A100F"/>
    <w:rsid w:val="008A1033"/>
    <w:rsid w:val="008A1356"/>
    <w:rsid w:val="008A184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14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162"/>
    <w:rsid w:val="008A7398"/>
    <w:rsid w:val="008A74F3"/>
    <w:rsid w:val="008A7BB6"/>
    <w:rsid w:val="008A7C0F"/>
    <w:rsid w:val="008A7ED2"/>
    <w:rsid w:val="008B0103"/>
    <w:rsid w:val="008B0549"/>
    <w:rsid w:val="008B0E54"/>
    <w:rsid w:val="008B1AC2"/>
    <w:rsid w:val="008B2165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B7FD0"/>
    <w:rsid w:val="008C0ACB"/>
    <w:rsid w:val="008C0E69"/>
    <w:rsid w:val="008C0FF1"/>
    <w:rsid w:val="008C0FF5"/>
    <w:rsid w:val="008C12E8"/>
    <w:rsid w:val="008C143B"/>
    <w:rsid w:val="008C156D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1BDA"/>
    <w:rsid w:val="008D25D5"/>
    <w:rsid w:val="008D2EFC"/>
    <w:rsid w:val="008D5204"/>
    <w:rsid w:val="008D5F3D"/>
    <w:rsid w:val="008D6B54"/>
    <w:rsid w:val="008D6E67"/>
    <w:rsid w:val="008D7A6E"/>
    <w:rsid w:val="008D7B88"/>
    <w:rsid w:val="008D7D18"/>
    <w:rsid w:val="008E06B5"/>
    <w:rsid w:val="008E07F4"/>
    <w:rsid w:val="008E0983"/>
    <w:rsid w:val="008E1E94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A96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6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9F7"/>
    <w:rsid w:val="008F2AD4"/>
    <w:rsid w:val="008F2B2F"/>
    <w:rsid w:val="008F2FC5"/>
    <w:rsid w:val="008F3524"/>
    <w:rsid w:val="008F3637"/>
    <w:rsid w:val="008F3726"/>
    <w:rsid w:val="008F3987"/>
    <w:rsid w:val="008F3E04"/>
    <w:rsid w:val="008F403A"/>
    <w:rsid w:val="008F41EF"/>
    <w:rsid w:val="008F41F7"/>
    <w:rsid w:val="008F43C8"/>
    <w:rsid w:val="008F4466"/>
    <w:rsid w:val="008F50E0"/>
    <w:rsid w:val="008F589C"/>
    <w:rsid w:val="008F6071"/>
    <w:rsid w:val="008F633B"/>
    <w:rsid w:val="008F6B5A"/>
    <w:rsid w:val="008F6DD7"/>
    <w:rsid w:val="008F76BB"/>
    <w:rsid w:val="008F7813"/>
    <w:rsid w:val="00900152"/>
    <w:rsid w:val="0090123E"/>
    <w:rsid w:val="00901ADC"/>
    <w:rsid w:val="00901E8E"/>
    <w:rsid w:val="0090230C"/>
    <w:rsid w:val="0090236B"/>
    <w:rsid w:val="00902465"/>
    <w:rsid w:val="00903117"/>
    <w:rsid w:val="00903476"/>
    <w:rsid w:val="00903C90"/>
    <w:rsid w:val="00903F38"/>
    <w:rsid w:val="0090442C"/>
    <w:rsid w:val="00905082"/>
    <w:rsid w:val="00905D7F"/>
    <w:rsid w:val="00906088"/>
    <w:rsid w:val="00906A91"/>
    <w:rsid w:val="00906A9C"/>
    <w:rsid w:val="00906FDA"/>
    <w:rsid w:val="00907AA0"/>
    <w:rsid w:val="0091016E"/>
    <w:rsid w:val="00910631"/>
    <w:rsid w:val="00910812"/>
    <w:rsid w:val="00911941"/>
    <w:rsid w:val="00911FBE"/>
    <w:rsid w:val="009123BA"/>
    <w:rsid w:val="00912DC6"/>
    <w:rsid w:val="0091310B"/>
    <w:rsid w:val="009137BC"/>
    <w:rsid w:val="00913C33"/>
    <w:rsid w:val="00914D0D"/>
    <w:rsid w:val="00915245"/>
    <w:rsid w:val="009158A8"/>
    <w:rsid w:val="00916668"/>
    <w:rsid w:val="009170B7"/>
    <w:rsid w:val="00917581"/>
    <w:rsid w:val="00917A41"/>
    <w:rsid w:val="00917AF4"/>
    <w:rsid w:val="009207C2"/>
    <w:rsid w:val="00922545"/>
    <w:rsid w:val="00922A33"/>
    <w:rsid w:val="00922C29"/>
    <w:rsid w:val="00922C75"/>
    <w:rsid w:val="009232A3"/>
    <w:rsid w:val="00923669"/>
    <w:rsid w:val="00924167"/>
    <w:rsid w:val="00924A90"/>
    <w:rsid w:val="00924BEC"/>
    <w:rsid w:val="009253F3"/>
    <w:rsid w:val="00925565"/>
    <w:rsid w:val="009262E4"/>
    <w:rsid w:val="00927A08"/>
    <w:rsid w:val="00930098"/>
    <w:rsid w:val="009301E5"/>
    <w:rsid w:val="0093061F"/>
    <w:rsid w:val="00931135"/>
    <w:rsid w:val="009313C7"/>
    <w:rsid w:val="00931927"/>
    <w:rsid w:val="00931DE9"/>
    <w:rsid w:val="009327E3"/>
    <w:rsid w:val="00932B95"/>
    <w:rsid w:val="00932C98"/>
    <w:rsid w:val="009331D6"/>
    <w:rsid w:val="009335B1"/>
    <w:rsid w:val="009339A2"/>
    <w:rsid w:val="0093433B"/>
    <w:rsid w:val="009352D1"/>
    <w:rsid w:val="0093592C"/>
    <w:rsid w:val="00935AFC"/>
    <w:rsid w:val="00936433"/>
    <w:rsid w:val="00936514"/>
    <w:rsid w:val="00936ACB"/>
    <w:rsid w:val="00936B41"/>
    <w:rsid w:val="009370DE"/>
    <w:rsid w:val="00937A93"/>
    <w:rsid w:val="00937C11"/>
    <w:rsid w:val="00940241"/>
    <w:rsid w:val="00940276"/>
    <w:rsid w:val="009404F2"/>
    <w:rsid w:val="00940712"/>
    <w:rsid w:val="009407ED"/>
    <w:rsid w:val="009417F5"/>
    <w:rsid w:val="00941B2B"/>
    <w:rsid w:val="0094202F"/>
    <w:rsid w:val="00942F58"/>
    <w:rsid w:val="00943225"/>
    <w:rsid w:val="009437DC"/>
    <w:rsid w:val="00943874"/>
    <w:rsid w:val="009438DC"/>
    <w:rsid w:val="0094390E"/>
    <w:rsid w:val="009439CF"/>
    <w:rsid w:val="00943D53"/>
    <w:rsid w:val="00943D6C"/>
    <w:rsid w:val="00943F0D"/>
    <w:rsid w:val="00944150"/>
    <w:rsid w:val="009441E1"/>
    <w:rsid w:val="00944624"/>
    <w:rsid w:val="0094495E"/>
    <w:rsid w:val="00945018"/>
    <w:rsid w:val="009451C1"/>
    <w:rsid w:val="009459CE"/>
    <w:rsid w:val="00945B72"/>
    <w:rsid w:val="00946A91"/>
    <w:rsid w:val="00946D75"/>
    <w:rsid w:val="009477DE"/>
    <w:rsid w:val="00950090"/>
    <w:rsid w:val="0095020E"/>
    <w:rsid w:val="00950B1A"/>
    <w:rsid w:val="00950B2B"/>
    <w:rsid w:val="009512B4"/>
    <w:rsid w:val="009513C4"/>
    <w:rsid w:val="00951584"/>
    <w:rsid w:val="009518A5"/>
    <w:rsid w:val="009529CD"/>
    <w:rsid w:val="00953225"/>
    <w:rsid w:val="00953279"/>
    <w:rsid w:val="00953503"/>
    <w:rsid w:val="009538C1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B04"/>
    <w:rsid w:val="00955B77"/>
    <w:rsid w:val="00955BC0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0D2"/>
    <w:rsid w:val="009631D3"/>
    <w:rsid w:val="0096350B"/>
    <w:rsid w:val="009635C9"/>
    <w:rsid w:val="00963B95"/>
    <w:rsid w:val="009648B4"/>
    <w:rsid w:val="00964C2E"/>
    <w:rsid w:val="00964CFB"/>
    <w:rsid w:val="00964D6C"/>
    <w:rsid w:val="00964DDE"/>
    <w:rsid w:val="00964FAC"/>
    <w:rsid w:val="00965451"/>
    <w:rsid w:val="00965463"/>
    <w:rsid w:val="009655DE"/>
    <w:rsid w:val="009658A3"/>
    <w:rsid w:val="00965B4D"/>
    <w:rsid w:val="009668B6"/>
    <w:rsid w:val="00966929"/>
    <w:rsid w:val="00966BD8"/>
    <w:rsid w:val="00966E7B"/>
    <w:rsid w:val="00967384"/>
    <w:rsid w:val="009674F5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45F9"/>
    <w:rsid w:val="0097462B"/>
    <w:rsid w:val="009756C1"/>
    <w:rsid w:val="00975936"/>
    <w:rsid w:val="00975B3A"/>
    <w:rsid w:val="00975BEF"/>
    <w:rsid w:val="00975D0B"/>
    <w:rsid w:val="00976BE5"/>
    <w:rsid w:val="00976DAF"/>
    <w:rsid w:val="00977045"/>
    <w:rsid w:val="0097714A"/>
    <w:rsid w:val="0097733C"/>
    <w:rsid w:val="009778C5"/>
    <w:rsid w:val="009806F8"/>
    <w:rsid w:val="0098135C"/>
    <w:rsid w:val="00981527"/>
    <w:rsid w:val="009815C6"/>
    <w:rsid w:val="009816AA"/>
    <w:rsid w:val="00981A31"/>
    <w:rsid w:val="00982AA3"/>
    <w:rsid w:val="00982BB8"/>
    <w:rsid w:val="009836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31"/>
    <w:rsid w:val="00986370"/>
    <w:rsid w:val="0098656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33"/>
    <w:rsid w:val="00992D54"/>
    <w:rsid w:val="0099350A"/>
    <w:rsid w:val="009938DC"/>
    <w:rsid w:val="0099452B"/>
    <w:rsid w:val="009947F9"/>
    <w:rsid w:val="00994CF3"/>
    <w:rsid w:val="00994E7B"/>
    <w:rsid w:val="00995886"/>
    <w:rsid w:val="00995AAF"/>
    <w:rsid w:val="00995F02"/>
    <w:rsid w:val="00996861"/>
    <w:rsid w:val="0099700C"/>
    <w:rsid w:val="009970CF"/>
    <w:rsid w:val="009977D1"/>
    <w:rsid w:val="00997876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2FD4"/>
    <w:rsid w:val="009A3823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2B3"/>
    <w:rsid w:val="009A73AB"/>
    <w:rsid w:val="009A767E"/>
    <w:rsid w:val="009B01F8"/>
    <w:rsid w:val="009B0264"/>
    <w:rsid w:val="009B02D2"/>
    <w:rsid w:val="009B043B"/>
    <w:rsid w:val="009B147A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457"/>
    <w:rsid w:val="009B43D6"/>
    <w:rsid w:val="009B53B5"/>
    <w:rsid w:val="009B54DA"/>
    <w:rsid w:val="009B57BD"/>
    <w:rsid w:val="009B5852"/>
    <w:rsid w:val="009B6500"/>
    <w:rsid w:val="009B6A61"/>
    <w:rsid w:val="009B6E83"/>
    <w:rsid w:val="009B7332"/>
    <w:rsid w:val="009B7340"/>
    <w:rsid w:val="009B753A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BED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4023"/>
    <w:rsid w:val="009C4497"/>
    <w:rsid w:val="009C4753"/>
    <w:rsid w:val="009C4BF2"/>
    <w:rsid w:val="009C52CC"/>
    <w:rsid w:val="009C56AB"/>
    <w:rsid w:val="009C5768"/>
    <w:rsid w:val="009C5BFA"/>
    <w:rsid w:val="009C5D45"/>
    <w:rsid w:val="009C6BB3"/>
    <w:rsid w:val="009C74D3"/>
    <w:rsid w:val="009C75A4"/>
    <w:rsid w:val="009C7616"/>
    <w:rsid w:val="009C79ED"/>
    <w:rsid w:val="009C7A8B"/>
    <w:rsid w:val="009C7FAE"/>
    <w:rsid w:val="009D01E1"/>
    <w:rsid w:val="009D02AA"/>
    <w:rsid w:val="009D05DA"/>
    <w:rsid w:val="009D1F5D"/>
    <w:rsid w:val="009D2617"/>
    <w:rsid w:val="009D32D1"/>
    <w:rsid w:val="009D3BF8"/>
    <w:rsid w:val="009D3C6B"/>
    <w:rsid w:val="009D408D"/>
    <w:rsid w:val="009D4935"/>
    <w:rsid w:val="009D4AFA"/>
    <w:rsid w:val="009D4BE0"/>
    <w:rsid w:val="009D5559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C8C"/>
    <w:rsid w:val="009D7EFE"/>
    <w:rsid w:val="009E0E73"/>
    <w:rsid w:val="009E1020"/>
    <w:rsid w:val="009E137E"/>
    <w:rsid w:val="009E1AB9"/>
    <w:rsid w:val="009E1D53"/>
    <w:rsid w:val="009E2521"/>
    <w:rsid w:val="009E25D3"/>
    <w:rsid w:val="009E26F4"/>
    <w:rsid w:val="009E3C41"/>
    <w:rsid w:val="009E4CE3"/>
    <w:rsid w:val="009E4D29"/>
    <w:rsid w:val="009E504A"/>
    <w:rsid w:val="009E52C9"/>
    <w:rsid w:val="009E5817"/>
    <w:rsid w:val="009E588B"/>
    <w:rsid w:val="009E6AA9"/>
    <w:rsid w:val="009E6ED8"/>
    <w:rsid w:val="009E7020"/>
    <w:rsid w:val="009E7F4E"/>
    <w:rsid w:val="009F0D3D"/>
    <w:rsid w:val="009F0DBE"/>
    <w:rsid w:val="009F0DD1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36F9"/>
    <w:rsid w:val="00A03E3B"/>
    <w:rsid w:val="00A04422"/>
    <w:rsid w:val="00A044D6"/>
    <w:rsid w:val="00A0599A"/>
    <w:rsid w:val="00A05D36"/>
    <w:rsid w:val="00A06912"/>
    <w:rsid w:val="00A078CC"/>
    <w:rsid w:val="00A07CC3"/>
    <w:rsid w:val="00A07EA7"/>
    <w:rsid w:val="00A100BE"/>
    <w:rsid w:val="00A10491"/>
    <w:rsid w:val="00A1079C"/>
    <w:rsid w:val="00A107FF"/>
    <w:rsid w:val="00A1088D"/>
    <w:rsid w:val="00A11ECE"/>
    <w:rsid w:val="00A122F1"/>
    <w:rsid w:val="00A12881"/>
    <w:rsid w:val="00A1292B"/>
    <w:rsid w:val="00A12BA0"/>
    <w:rsid w:val="00A12BCF"/>
    <w:rsid w:val="00A13971"/>
    <w:rsid w:val="00A13A0C"/>
    <w:rsid w:val="00A13A39"/>
    <w:rsid w:val="00A13BD2"/>
    <w:rsid w:val="00A14D39"/>
    <w:rsid w:val="00A14F6C"/>
    <w:rsid w:val="00A151D1"/>
    <w:rsid w:val="00A151ED"/>
    <w:rsid w:val="00A155E3"/>
    <w:rsid w:val="00A15E05"/>
    <w:rsid w:val="00A160A6"/>
    <w:rsid w:val="00A1654E"/>
    <w:rsid w:val="00A17360"/>
    <w:rsid w:val="00A17C0D"/>
    <w:rsid w:val="00A203D4"/>
    <w:rsid w:val="00A205D3"/>
    <w:rsid w:val="00A2078F"/>
    <w:rsid w:val="00A207E8"/>
    <w:rsid w:val="00A20CD1"/>
    <w:rsid w:val="00A2125E"/>
    <w:rsid w:val="00A21439"/>
    <w:rsid w:val="00A21CA7"/>
    <w:rsid w:val="00A21DC2"/>
    <w:rsid w:val="00A21E33"/>
    <w:rsid w:val="00A21ED7"/>
    <w:rsid w:val="00A21EE9"/>
    <w:rsid w:val="00A225F2"/>
    <w:rsid w:val="00A22A09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2EB"/>
    <w:rsid w:val="00A274EC"/>
    <w:rsid w:val="00A27534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324"/>
    <w:rsid w:val="00A3688D"/>
    <w:rsid w:val="00A40CEF"/>
    <w:rsid w:val="00A4159A"/>
    <w:rsid w:val="00A4184B"/>
    <w:rsid w:val="00A41BF5"/>
    <w:rsid w:val="00A429C3"/>
    <w:rsid w:val="00A42A23"/>
    <w:rsid w:val="00A42F0F"/>
    <w:rsid w:val="00A43236"/>
    <w:rsid w:val="00A437D4"/>
    <w:rsid w:val="00A43B53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4FA2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067"/>
    <w:rsid w:val="00A6035F"/>
    <w:rsid w:val="00A60666"/>
    <w:rsid w:val="00A60AB4"/>
    <w:rsid w:val="00A60C31"/>
    <w:rsid w:val="00A618FF"/>
    <w:rsid w:val="00A619EE"/>
    <w:rsid w:val="00A624FD"/>
    <w:rsid w:val="00A631E7"/>
    <w:rsid w:val="00A63232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6970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F66"/>
    <w:rsid w:val="00A753EA"/>
    <w:rsid w:val="00A75443"/>
    <w:rsid w:val="00A757E7"/>
    <w:rsid w:val="00A7583A"/>
    <w:rsid w:val="00A758FE"/>
    <w:rsid w:val="00A7592E"/>
    <w:rsid w:val="00A759BF"/>
    <w:rsid w:val="00A75F0B"/>
    <w:rsid w:val="00A76133"/>
    <w:rsid w:val="00A76239"/>
    <w:rsid w:val="00A77772"/>
    <w:rsid w:val="00A777E2"/>
    <w:rsid w:val="00A80755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551"/>
    <w:rsid w:val="00A86823"/>
    <w:rsid w:val="00A869F8"/>
    <w:rsid w:val="00A86C7D"/>
    <w:rsid w:val="00A8701E"/>
    <w:rsid w:val="00A874B5"/>
    <w:rsid w:val="00A877EC"/>
    <w:rsid w:val="00A8785B"/>
    <w:rsid w:val="00A87A8E"/>
    <w:rsid w:val="00A87F1B"/>
    <w:rsid w:val="00A903AE"/>
    <w:rsid w:val="00A904A4"/>
    <w:rsid w:val="00A9099B"/>
    <w:rsid w:val="00A90AA8"/>
    <w:rsid w:val="00A90FF1"/>
    <w:rsid w:val="00A914E4"/>
    <w:rsid w:val="00A91C6E"/>
    <w:rsid w:val="00A91E82"/>
    <w:rsid w:val="00A9283B"/>
    <w:rsid w:val="00A934EF"/>
    <w:rsid w:val="00A93A4A"/>
    <w:rsid w:val="00A93F48"/>
    <w:rsid w:val="00A94413"/>
    <w:rsid w:val="00A945AD"/>
    <w:rsid w:val="00A94968"/>
    <w:rsid w:val="00A94B65"/>
    <w:rsid w:val="00A94DD8"/>
    <w:rsid w:val="00A95787"/>
    <w:rsid w:val="00A958AB"/>
    <w:rsid w:val="00A959F4"/>
    <w:rsid w:val="00A96AC4"/>
    <w:rsid w:val="00A97415"/>
    <w:rsid w:val="00A977ED"/>
    <w:rsid w:val="00A9781E"/>
    <w:rsid w:val="00A97B1A"/>
    <w:rsid w:val="00A97E3E"/>
    <w:rsid w:val="00AA0DF9"/>
    <w:rsid w:val="00AA0F94"/>
    <w:rsid w:val="00AA0FEE"/>
    <w:rsid w:val="00AA178C"/>
    <w:rsid w:val="00AA184B"/>
    <w:rsid w:val="00AA1B1E"/>
    <w:rsid w:val="00AA2205"/>
    <w:rsid w:val="00AA26EF"/>
    <w:rsid w:val="00AA27FA"/>
    <w:rsid w:val="00AA3690"/>
    <w:rsid w:val="00AA4167"/>
    <w:rsid w:val="00AA4848"/>
    <w:rsid w:val="00AA4866"/>
    <w:rsid w:val="00AA509E"/>
    <w:rsid w:val="00AA5424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37"/>
    <w:rsid w:val="00AB21A2"/>
    <w:rsid w:val="00AB223C"/>
    <w:rsid w:val="00AB26ED"/>
    <w:rsid w:val="00AB2722"/>
    <w:rsid w:val="00AB283B"/>
    <w:rsid w:val="00AB35FC"/>
    <w:rsid w:val="00AB373B"/>
    <w:rsid w:val="00AB3A65"/>
    <w:rsid w:val="00AB3D5F"/>
    <w:rsid w:val="00AB3D9E"/>
    <w:rsid w:val="00AB41AD"/>
    <w:rsid w:val="00AB41CB"/>
    <w:rsid w:val="00AB4569"/>
    <w:rsid w:val="00AB45CD"/>
    <w:rsid w:val="00AB45ED"/>
    <w:rsid w:val="00AB4662"/>
    <w:rsid w:val="00AB4E1F"/>
    <w:rsid w:val="00AB4E63"/>
    <w:rsid w:val="00AB56E7"/>
    <w:rsid w:val="00AB590B"/>
    <w:rsid w:val="00AB5C05"/>
    <w:rsid w:val="00AB5C91"/>
    <w:rsid w:val="00AB5D55"/>
    <w:rsid w:val="00AB5DC8"/>
    <w:rsid w:val="00AB6DF6"/>
    <w:rsid w:val="00AB6FBD"/>
    <w:rsid w:val="00AB7494"/>
    <w:rsid w:val="00AB7BF8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BA2"/>
    <w:rsid w:val="00AC2E48"/>
    <w:rsid w:val="00AC2EB0"/>
    <w:rsid w:val="00AC2FFF"/>
    <w:rsid w:val="00AC3E8B"/>
    <w:rsid w:val="00AC44EF"/>
    <w:rsid w:val="00AC5290"/>
    <w:rsid w:val="00AC5582"/>
    <w:rsid w:val="00AC66A4"/>
    <w:rsid w:val="00AC66AD"/>
    <w:rsid w:val="00AC678D"/>
    <w:rsid w:val="00AC68C3"/>
    <w:rsid w:val="00AC694E"/>
    <w:rsid w:val="00AC73EE"/>
    <w:rsid w:val="00AD02A0"/>
    <w:rsid w:val="00AD0F0F"/>
    <w:rsid w:val="00AD1190"/>
    <w:rsid w:val="00AD1739"/>
    <w:rsid w:val="00AD1F5B"/>
    <w:rsid w:val="00AD203E"/>
    <w:rsid w:val="00AD2247"/>
    <w:rsid w:val="00AD2AB6"/>
    <w:rsid w:val="00AD2D2C"/>
    <w:rsid w:val="00AD2D59"/>
    <w:rsid w:val="00AD3217"/>
    <w:rsid w:val="00AD34E2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BD8"/>
    <w:rsid w:val="00AD7F3C"/>
    <w:rsid w:val="00AD7FE1"/>
    <w:rsid w:val="00AE0CEA"/>
    <w:rsid w:val="00AE1069"/>
    <w:rsid w:val="00AE1167"/>
    <w:rsid w:val="00AE1341"/>
    <w:rsid w:val="00AE1DB5"/>
    <w:rsid w:val="00AE24A6"/>
    <w:rsid w:val="00AE2635"/>
    <w:rsid w:val="00AE2743"/>
    <w:rsid w:val="00AE2922"/>
    <w:rsid w:val="00AE2A91"/>
    <w:rsid w:val="00AE335F"/>
    <w:rsid w:val="00AE34B5"/>
    <w:rsid w:val="00AE471F"/>
    <w:rsid w:val="00AE4CEE"/>
    <w:rsid w:val="00AE5068"/>
    <w:rsid w:val="00AE6BAE"/>
    <w:rsid w:val="00AE6F99"/>
    <w:rsid w:val="00AE715C"/>
    <w:rsid w:val="00AE771A"/>
    <w:rsid w:val="00AE7A71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1FD2"/>
    <w:rsid w:val="00AF2460"/>
    <w:rsid w:val="00AF3171"/>
    <w:rsid w:val="00AF345A"/>
    <w:rsid w:val="00AF3A80"/>
    <w:rsid w:val="00AF42E2"/>
    <w:rsid w:val="00AF433A"/>
    <w:rsid w:val="00AF435F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11E"/>
    <w:rsid w:val="00B014D2"/>
    <w:rsid w:val="00B015D9"/>
    <w:rsid w:val="00B01DE7"/>
    <w:rsid w:val="00B02163"/>
    <w:rsid w:val="00B02302"/>
    <w:rsid w:val="00B02D0A"/>
    <w:rsid w:val="00B02F46"/>
    <w:rsid w:val="00B03389"/>
    <w:rsid w:val="00B03891"/>
    <w:rsid w:val="00B038D8"/>
    <w:rsid w:val="00B04356"/>
    <w:rsid w:val="00B04D59"/>
    <w:rsid w:val="00B05086"/>
    <w:rsid w:val="00B06010"/>
    <w:rsid w:val="00B0650D"/>
    <w:rsid w:val="00B0675D"/>
    <w:rsid w:val="00B06783"/>
    <w:rsid w:val="00B069E3"/>
    <w:rsid w:val="00B06B32"/>
    <w:rsid w:val="00B07582"/>
    <w:rsid w:val="00B077DB"/>
    <w:rsid w:val="00B109EC"/>
    <w:rsid w:val="00B10A4C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4E82"/>
    <w:rsid w:val="00B150AA"/>
    <w:rsid w:val="00B1590D"/>
    <w:rsid w:val="00B15FBD"/>
    <w:rsid w:val="00B16102"/>
    <w:rsid w:val="00B165BB"/>
    <w:rsid w:val="00B16B9D"/>
    <w:rsid w:val="00B16BCF"/>
    <w:rsid w:val="00B17366"/>
    <w:rsid w:val="00B17792"/>
    <w:rsid w:val="00B17D0A"/>
    <w:rsid w:val="00B200C7"/>
    <w:rsid w:val="00B21023"/>
    <w:rsid w:val="00B21920"/>
    <w:rsid w:val="00B21AC2"/>
    <w:rsid w:val="00B21FED"/>
    <w:rsid w:val="00B223F9"/>
    <w:rsid w:val="00B22F57"/>
    <w:rsid w:val="00B232C5"/>
    <w:rsid w:val="00B248CC"/>
    <w:rsid w:val="00B24B89"/>
    <w:rsid w:val="00B24F45"/>
    <w:rsid w:val="00B25123"/>
    <w:rsid w:val="00B252D7"/>
    <w:rsid w:val="00B2540D"/>
    <w:rsid w:val="00B25659"/>
    <w:rsid w:val="00B2593F"/>
    <w:rsid w:val="00B259A2"/>
    <w:rsid w:val="00B25A03"/>
    <w:rsid w:val="00B25B5A"/>
    <w:rsid w:val="00B2609A"/>
    <w:rsid w:val="00B26422"/>
    <w:rsid w:val="00B26A74"/>
    <w:rsid w:val="00B27084"/>
    <w:rsid w:val="00B27546"/>
    <w:rsid w:val="00B27E2C"/>
    <w:rsid w:val="00B27FAC"/>
    <w:rsid w:val="00B30603"/>
    <w:rsid w:val="00B308F9"/>
    <w:rsid w:val="00B30C8C"/>
    <w:rsid w:val="00B30CF1"/>
    <w:rsid w:val="00B30D50"/>
    <w:rsid w:val="00B3124E"/>
    <w:rsid w:val="00B3161A"/>
    <w:rsid w:val="00B316FD"/>
    <w:rsid w:val="00B31B6A"/>
    <w:rsid w:val="00B32E92"/>
    <w:rsid w:val="00B332F5"/>
    <w:rsid w:val="00B3355F"/>
    <w:rsid w:val="00B33B60"/>
    <w:rsid w:val="00B33BEB"/>
    <w:rsid w:val="00B34054"/>
    <w:rsid w:val="00B3451D"/>
    <w:rsid w:val="00B34F9A"/>
    <w:rsid w:val="00B3610C"/>
    <w:rsid w:val="00B361A3"/>
    <w:rsid w:val="00B36AB3"/>
    <w:rsid w:val="00B36DAE"/>
    <w:rsid w:val="00B36E05"/>
    <w:rsid w:val="00B36EC5"/>
    <w:rsid w:val="00B37053"/>
    <w:rsid w:val="00B377F0"/>
    <w:rsid w:val="00B378FE"/>
    <w:rsid w:val="00B40B60"/>
    <w:rsid w:val="00B41139"/>
    <w:rsid w:val="00B41383"/>
    <w:rsid w:val="00B413BD"/>
    <w:rsid w:val="00B416E1"/>
    <w:rsid w:val="00B41DA2"/>
    <w:rsid w:val="00B4292F"/>
    <w:rsid w:val="00B42F7F"/>
    <w:rsid w:val="00B43191"/>
    <w:rsid w:val="00B432EF"/>
    <w:rsid w:val="00B43ED8"/>
    <w:rsid w:val="00B44231"/>
    <w:rsid w:val="00B44DB1"/>
    <w:rsid w:val="00B45F4E"/>
    <w:rsid w:val="00B462A2"/>
    <w:rsid w:val="00B47445"/>
    <w:rsid w:val="00B51484"/>
    <w:rsid w:val="00B52453"/>
    <w:rsid w:val="00B52C97"/>
    <w:rsid w:val="00B539AB"/>
    <w:rsid w:val="00B544EB"/>
    <w:rsid w:val="00B54688"/>
    <w:rsid w:val="00B54B59"/>
    <w:rsid w:val="00B551F1"/>
    <w:rsid w:val="00B554C7"/>
    <w:rsid w:val="00B55B3E"/>
    <w:rsid w:val="00B5657D"/>
    <w:rsid w:val="00B56B74"/>
    <w:rsid w:val="00B57093"/>
    <w:rsid w:val="00B571E8"/>
    <w:rsid w:val="00B575FA"/>
    <w:rsid w:val="00B575FC"/>
    <w:rsid w:val="00B57BCB"/>
    <w:rsid w:val="00B57C1C"/>
    <w:rsid w:val="00B60024"/>
    <w:rsid w:val="00B60ADD"/>
    <w:rsid w:val="00B60C69"/>
    <w:rsid w:val="00B60DBD"/>
    <w:rsid w:val="00B61010"/>
    <w:rsid w:val="00B61306"/>
    <w:rsid w:val="00B61A49"/>
    <w:rsid w:val="00B61E3C"/>
    <w:rsid w:val="00B6324B"/>
    <w:rsid w:val="00B635DC"/>
    <w:rsid w:val="00B63E23"/>
    <w:rsid w:val="00B64045"/>
    <w:rsid w:val="00B6438E"/>
    <w:rsid w:val="00B649B9"/>
    <w:rsid w:val="00B64B97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25B6"/>
    <w:rsid w:val="00B726B7"/>
    <w:rsid w:val="00B72E8A"/>
    <w:rsid w:val="00B72F77"/>
    <w:rsid w:val="00B73115"/>
    <w:rsid w:val="00B732BC"/>
    <w:rsid w:val="00B735C6"/>
    <w:rsid w:val="00B73BB6"/>
    <w:rsid w:val="00B740EC"/>
    <w:rsid w:val="00B7410C"/>
    <w:rsid w:val="00B74283"/>
    <w:rsid w:val="00B74D6B"/>
    <w:rsid w:val="00B75345"/>
    <w:rsid w:val="00B75A9C"/>
    <w:rsid w:val="00B75BB2"/>
    <w:rsid w:val="00B763D5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1EA5"/>
    <w:rsid w:val="00B82337"/>
    <w:rsid w:val="00B82A34"/>
    <w:rsid w:val="00B82DD0"/>
    <w:rsid w:val="00B83DEF"/>
    <w:rsid w:val="00B841B8"/>
    <w:rsid w:val="00B8458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1B6"/>
    <w:rsid w:val="00B8742E"/>
    <w:rsid w:val="00B90023"/>
    <w:rsid w:val="00B90483"/>
    <w:rsid w:val="00B90F86"/>
    <w:rsid w:val="00B916FC"/>
    <w:rsid w:val="00B91E2C"/>
    <w:rsid w:val="00B92189"/>
    <w:rsid w:val="00B92312"/>
    <w:rsid w:val="00B92401"/>
    <w:rsid w:val="00B937C1"/>
    <w:rsid w:val="00B93C3E"/>
    <w:rsid w:val="00B94107"/>
    <w:rsid w:val="00B949B7"/>
    <w:rsid w:val="00B956A9"/>
    <w:rsid w:val="00B956C7"/>
    <w:rsid w:val="00B957CD"/>
    <w:rsid w:val="00B9597F"/>
    <w:rsid w:val="00B95AB9"/>
    <w:rsid w:val="00B95C71"/>
    <w:rsid w:val="00B961F0"/>
    <w:rsid w:val="00B96374"/>
    <w:rsid w:val="00B96A5B"/>
    <w:rsid w:val="00B97831"/>
    <w:rsid w:val="00B97A8E"/>
    <w:rsid w:val="00B97DA4"/>
    <w:rsid w:val="00BA01E4"/>
    <w:rsid w:val="00BA05CA"/>
    <w:rsid w:val="00BA0E47"/>
    <w:rsid w:val="00BA0EC7"/>
    <w:rsid w:val="00BA104A"/>
    <w:rsid w:val="00BA194C"/>
    <w:rsid w:val="00BA1A4B"/>
    <w:rsid w:val="00BA1A8A"/>
    <w:rsid w:val="00BA1DBE"/>
    <w:rsid w:val="00BA2047"/>
    <w:rsid w:val="00BA2628"/>
    <w:rsid w:val="00BA3891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D1A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0C"/>
    <w:rsid w:val="00BB41B8"/>
    <w:rsid w:val="00BB44C7"/>
    <w:rsid w:val="00BB45E4"/>
    <w:rsid w:val="00BB4BF3"/>
    <w:rsid w:val="00BB572B"/>
    <w:rsid w:val="00BB5DB9"/>
    <w:rsid w:val="00BB6518"/>
    <w:rsid w:val="00BB653F"/>
    <w:rsid w:val="00BB7549"/>
    <w:rsid w:val="00BB798E"/>
    <w:rsid w:val="00BB7D06"/>
    <w:rsid w:val="00BC078D"/>
    <w:rsid w:val="00BC0A33"/>
    <w:rsid w:val="00BC150D"/>
    <w:rsid w:val="00BC177E"/>
    <w:rsid w:val="00BC1811"/>
    <w:rsid w:val="00BC1AB8"/>
    <w:rsid w:val="00BC28AD"/>
    <w:rsid w:val="00BC2FAA"/>
    <w:rsid w:val="00BC36F0"/>
    <w:rsid w:val="00BC3F8D"/>
    <w:rsid w:val="00BC44A0"/>
    <w:rsid w:val="00BC4824"/>
    <w:rsid w:val="00BC4936"/>
    <w:rsid w:val="00BC5425"/>
    <w:rsid w:val="00BC55D8"/>
    <w:rsid w:val="00BC569B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8E1"/>
    <w:rsid w:val="00BD0D80"/>
    <w:rsid w:val="00BD1928"/>
    <w:rsid w:val="00BD1B10"/>
    <w:rsid w:val="00BD294C"/>
    <w:rsid w:val="00BD2D61"/>
    <w:rsid w:val="00BD303D"/>
    <w:rsid w:val="00BD3509"/>
    <w:rsid w:val="00BD3EF9"/>
    <w:rsid w:val="00BD4430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36A"/>
    <w:rsid w:val="00BE2518"/>
    <w:rsid w:val="00BE281F"/>
    <w:rsid w:val="00BE29B4"/>
    <w:rsid w:val="00BE2A35"/>
    <w:rsid w:val="00BE45AE"/>
    <w:rsid w:val="00BE4628"/>
    <w:rsid w:val="00BE5411"/>
    <w:rsid w:val="00BE5520"/>
    <w:rsid w:val="00BE5D2F"/>
    <w:rsid w:val="00BE5F8E"/>
    <w:rsid w:val="00BE6016"/>
    <w:rsid w:val="00BE61F5"/>
    <w:rsid w:val="00BE6628"/>
    <w:rsid w:val="00BE6710"/>
    <w:rsid w:val="00BE6EA6"/>
    <w:rsid w:val="00BE7129"/>
    <w:rsid w:val="00BE732C"/>
    <w:rsid w:val="00BE7F1F"/>
    <w:rsid w:val="00BF18F1"/>
    <w:rsid w:val="00BF1D73"/>
    <w:rsid w:val="00BF1D83"/>
    <w:rsid w:val="00BF1E7D"/>
    <w:rsid w:val="00BF21D2"/>
    <w:rsid w:val="00BF2264"/>
    <w:rsid w:val="00BF25A8"/>
    <w:rsid w:val="00BF2895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F8C"/>
    <w:rsid w:val="00BF7285"/>
    <w:rsid w:val="00BF77A0"/>
    <w:rsid w:val="00BF7FB0"/>
    <w:rsid w:val="00C00251"/>
    <w:rsid w:val="00C004F3"/>
    <w:rsid w:val="00C008B2"/>
    <w:rsid w:val="00C008C5"/>
    <w:rsid w:val="00C01592"/>
    <w:rsid w:val="00C01E81"/>
    <w:rsid w:val="00C01F74"/>
    <w:rsid w:val="00C020C7"/>
    <w:rsid w:val="00C02AB2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726"/>
    <w:rsid w:val="00C11AF5"/>
    <w:rsid w:val="00C11B9A"/>
    <w:rsid w:val="00C11BE9"/>
    <w:rsid w:val="00C12070"/>
    <w:rsid w:val="00C128B8"/>
    <w:rsid w:val="00C12E59"/>
    <w:rsid w:val="00C1304A"/>
    <w:rsid w:val="00C13716"/>
    <w:rsid w:val="00C137DF"/>
    <w:rsid w:val="00C13916"/>
    <w:rsid w:val="00C13BAE"/>
    <w:rsid w:val="00C13DC3"/>
    <w:rsid w:val="00C1509F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079"/>
    <w:rsid w:val="00C22132"/>
    <w:rsid w:val="00C2234C"/>
    <w:rsid w:val="00C2253F"/>
    <w:rsid w:val="00C2284E"/>
    <w:rsid w:val="00C22AF5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D03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B84"/>
    <w:rsid w:val="00C30E5E"/>
    <w:rsid w:val="00C3105D"/>
    <w:rsid w:val="00C317D3"/>
    <w:rsid w:val="00C318F1"/>
    <w:rsid w:val="00C3228E"/>
    <w:rsid w:val="00C327FF"/>
    <w:rsid w:val="00C32978"/>
    <w:rsid w:val="00C32B71"/>
    <w:rsid w:val="00C33F06"/>
    <w:rsid w:val="00C33F6C"/>
    <w:rsid w:val="00C3447C"/>
    <w:rsid w:val="00C34899"/>
    <w:rsid w:val="00C348CA"/>
    <w:rsid w:val="00C3501A"/>
    <w:rsid w:val="00C35647"/>
    <w:rsid w:val="00C35EF4"/>
    <w:rsid w:val="00C36260"/>
    <w:rsid w:val="00C36C19"/>
    <w:rsid w:val="00C36FA0"/>
    <w:rsid w:val="00C371EE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3A"/>
    <w:rsid w:val="00C429F4"/>
    <w:rsid w:val="00C42C8B"/>
    <w:rsid w:val="00C42D64"/>
    <w:rsid w:val="00C4395C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3ADF"/>
    <w:rsid w:val="00C54E5D"/>
    <w:rsid w:val="00C55415"/>
    <w:rsid w:val="00C5616A"/>
    <w:rsid w:val="00C565BA"/>
    <w:rsid w:val="00C56D7D"/>
    <w:rsid w:val="00C56F65"/>
    <w:rsid w:val="00C5705C"/>
    <w:rsid w:val="00C57461"/>
    <w:rsid w:val="00C5747F"/>
    <w:rsid w:val="00C57546"/>
    <w:rsid w:val="00C579AB"/>
    <w:rsid w:val="00C57C2F"/>
    <w:rsid w:val="00C57F4D"/>
    <w:rsid w:val="00C60C01"/>
    <w:rsid w:val="00C60C0D"/>
    <w:rsid w:val="00C614D3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74D"/>
    <w:rsid w:val="00C66035"/>
    <w:rsid w:val="00C66109"/>
    <w:rsid w:val="00C666BE"/>
    <w:rsid w:val="00C66760"/>
    <w:rsid w:val="00C67A81"/>
    <w:rsid w:val="00C704DF"/>
    <w:rsid w:val="00C705F3"/>
    <w:rsid w:val="00C70624"/>
    <w:rsid w:val="00C7076E"/>
    <w:rsid w:val="00C70D62"/>
    <w:rsid w:val="00C70EE4"/>
    <w:rsid w:val="00C714E4"/>
    <w:rsid w:val="00C71DFE"/>
    <w:rsid w:val="00C71F2F"/>
    <w:rsid w:val="00C723D7"/>
    <w:rsid w:val="00C72415"/>
    <w:rsid w:val="00C72451"/>
    <w:rsid w:val="00C72ADC"/>
    <w:rsid w:val="00C72DEF"/>
    <w:rsid w:val="00C72DF3"/>
    <w:rsid w:val="00C72EEC"/>
    <w:rsid w:val="00C73A00"/>
    <w:rsid w:val="00C73E5D"/>
    <w:rsid w:val="00C7446F"/>
    <w:rsid w:val="00C74920"/>
    <w:rsid w:val="00C74CC2"/>
    <w:rsid w:val="00C75BD9"/>
    <w:rsid w:val="00C75D00"/>
    <w:rsid w:val="00C75E75"/>
    <w:rsid w:val="00C76F8F"/>
    <w:rsid w:val="00C77953"/>
    <w:rsid w:val="00C80781"/>
    <w:rsid w:val="00C8115E"/>
    <w:rsid w:val="00C812A5"/>
    <w:rsid w:val="00C81311"/>
    <w:rsid w:val="00C81A97"/>
    <w:rsid w:val="00C8208E"/>
    <w:rsid w:val="00C82818"/>
    <w:rsid w:val="00C829BF"/>
    <w:rsid w:val="00C83538"/>
    <w:rsid w:val="00C836E4"/>
    <w:rsid w:val="00C83806"/>
    <w:rsid w:val="00C83980"/>
    <w:rsid w:val="00C841B8"/>
    <w:rsid w:val="00C84C4C"/>
    <w:rsid w:val="00C85173"/>
    <w:rsid w:val="00C85B59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2AC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C1B"/>
    <w:rsid w:val="00C95248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637"/>
    <w:rsid w:val="00CA4D13"/>
    <w:rsid w:val="00CA5459"/>
    <w:rsid w:val="00CA5B25"/>
    <w:rsid w:val="00CA61AB"/>
    <w:rsid w:val="00CA6434"/>
    <w:rsid w:val="00CA67F8"/>
    <w:rsid w:val="00CA6A54"/>
    <w:rsid w:val="00CA7103"/>
    <w:rsid w:val="00CA73D1"/>
    <w:rsid w:val="00CA78B1"/>
    <w:rsid w:val="00CA79E6"/>
    <w:rsid w:val="00CA7A3F"/>
    <w:rsid w:val="00CB0367"/>
    <w:rsid w:val="00CB160A"/>
    <w:rsid w:val="00CB1E27"/>
    <w:rsid w:val="00CB22B4"/>
    <w:rsid w:val="00CB22DE"/>
    <w:rsid w:val="00CB2331"/>
    <w:rsid w:val="00CB2BAE"/>
    <w:rsid w:val="00CB2C8C"/>
    <w:rsid w:val="00CB2DC5"/>
    <w:rsid w:val="00CB2E03"/>
    <w:rsid w:val="00CB2E79"/>
    <w:rsid w:val="00CB3023"/>
    <w:rsid w:val="00CB399C"/>
    <w:rsid w:val="00CB3C98"/>
    <w:rsid w:val="00CB4836"/>
    <w:rsid w:val="00CB4AE2"/>
    <w:rsid w:val="00CB4C78"/>
    <w:rsid w:val="00CB5680"/>
    <w:rsid w:val="00CB5CB4"/>
    <w:rsid w:val="00CB5F65"/>
    <w:rsid w:val="00CB68C6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40C0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7C2"/>
    <w:rsid w:val="00CD3A08"/>
    <w:rsid w:val="00CD3A71"/>
    <w:rsid w:val="00CD3B95"/>
    <w:rsid w:val="00CD43D5"/>
    <w:rsid w:val="00CD47EE"/>
    <w:rsid w:val="00CD4923"/>
    <w:rsid w:val="00CD4DBD"/>
    <w:rsid w:val="00CD5772"/>
    <w:rsid w:val="00CD5BD8"/>
    <w:rsid w:val="00CD624A"/>
    <w:rsid w:val="00CD682E"/>
    <w:rsid w:val="00CD6D83"/>
    <w:rsid w:val="00CD7575"/>
    <w:rsid w:val="00CD79F5"/>
    <w:rsid w:val="00CD7CFB"/>
    <w:rsid w:val="00CE0180"/>
    <w:rsid w:val="00CE0340"/>
    <w:rsid w:val="00CE0BEF"/>
    <w:rsid w:val="00CE122C"/>
    <w:rsid w:val="00CE1825"/>
    <w:rsid w:val="00CE1B34"/>
    <w:rsid w:val="00CE2308"/>
    <w:rsid w:val="00CE2B32"/>
    <w:rsid w:val="00CE2EA2"/>
    <w:rsid w:val="00CE3B1D"/>
    <w:rsid w:val="00CE3EBF"/>
    <w:rsid w:val="00CE49C9"/>
    <w:rsid w:val="00CE4F90"/>
    <w:rsid w:val="00CE51BC"/>
    <w:rsid w:val="00CE544D"/>
    <w:rsid w:val="00CE5610"/>
    <w:rsid w:val="00CE5B6B"/>
    <w:rsid w:val="00CE5E48"/>
    <w:rsid w:val="00CE5F5D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317"/>
    <w:rsid w:val="00CF14AE"/>
    <w:rsid w:val="00CF1939"/>
    <w:rsid w:val="00CF1A66"/>
    <w:rsid w:val="00CF2221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69D1"/>
    <w:rsid w:val="00D004BD"/>
    <w:rsid w:val="00D00800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1DE6"/>
    <w:rsid w:val="00D02287"/>
    <w:rsid w:val="00D02AD1"/>
    <w:rsid w:val="00D02AD8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4F01"/>
    <w:rsid w:val="00D0506B"/>
    <w:rsid w:val="00D051CD"/>
    <w:rsid w:val="00D05270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20D"/>
    <w:rsid w:val="00D116C8"/>
    <w:rsid w:val="00D11EF5"/>
    <w:rsid w:val="00D1252F"/>
    <w:rsid w:val="00D12727"/>
    <w:rsid w:val="00D1307B"/>
    <w:rsid w:val="00D130A1"/>
    <w:rsid w:val="00D137E7"/>
    <w:rsid w:val="00D139D2"/>
    <w:rsid w:val="00D13C33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4238"/>
    <w:rsid w:val="00D242CC"/>
    <w:rsid w:val="00D24540"/>
    <w:rsid w:val="00D24858"/>
    <w:rsid w:val="00D24B40"/>
    <w:rsid w:val="00D24C4B"/>
    <w:rsid w:val="00D24CA3"/>
    <w:rsid w:val="00D24D56"/>
    <w:rsid w:val="00D24E29"/>
    <w:rsid w:val="00D25556"/>
    <w:rsid w:val="00D25E82"/>
    <w:rsid w:val="00D25FDE"/>
    <w:rsid w:val="00D262FE"/>
    <w:rsid w:val="00D2634C"/>
    <w:rsid w:val="00D2695A"/>
    <w:rsid w:val="00D26A42"/>
    <w:rsid w:val="00D277B1"/>
    <w:rsid w:val="00D278CE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21A8"/>
    <w:rsid w:val="00D323AD"/>
    <w:rsid w:val="00D325E5"/>
    <w:rsid w:val="00D328EE"/>
    <w:rsid w:val="00D333B9"/>
    <w:rsid w:val="00D3349E"/>
    <w:rsid w:val="00D33979"/>
    <w:rsid w:val="00D33E3B"/>
    <w:rsid w:val="00D341DD"/>
    <w:rsid w:val="00D344DD"/>
    <w:rsid w:val="00D34C13"/>
    <w:rsid w:val="00D34DF8"/>
    <w:rsid w:val="00D35024"/>
    <w:rsid w:val="00D354EF"/>
    <w:rsid w:val="00D358C8"/>
    <w:rsid w:val="00D35EF0"/>
    <w:rsid w:val="00D36039"/>
    <w:rsid w:val="00D36486"/>
    <w:rsid w:val="00D36DEB"/>
    <w:rsid w:val="00D374AF"/>
    <w:rsid w:val="00D37BF6"/>
    <w:rsid w:val="00D37EF6"/>
    <w:rsid w:val="00D37FD1"/>
    <w:rsid w:val="00D40227"/>
    <w:rsid w:val="00D405A5"/>
    <w:rsid w:val="00D41153"/>
    <w:rsid w:val="00D413E1"/>
    <w:rsid w:val="00D41A34"/>
    <w:rsid w:val="00D422AA"/>
    <w:rsid w:val="00D42C92"/>
    <w:rsid w:val="00D434F4"/>
    <w:rsid w:val="00D4350B"/>
    <w:rsid w:val="00D43E3E"/>
    <w:rsid w:val="00D43F47"/>
    <w:rsid w:val="00D442CA"/>
    <w:rsid w:val="00D44393"/>
    <w:rsid w:val="00D44532"/>
    <w:rsid w:val="00D44719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47CF9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5EF6"/>
    <w:rsid w:val="00D56700"/>
    <w:rsid w:val="00D56857"/>
    <w:rsid w:val="00D56B78"/>
    <w:rsid w:val="00D56BBE"/>
    <w:rsid w:val="00D56DB8"/>
    <w:rsid w:val="00D57464"/>
    <w:rsid w:val="00D575FA"/>
    <w:rsid w:val="00D5799A"/>
    <w:rsid w:val="00D57C0C"/>
    <w:rsid w:val="00D57F3C"/>
    <w:rsid w:val="00D57FC1"/>
    <w:rsid w:val="00D6003B"/>
    <w:rsid w:val="00D602C1"/>
    <w:rsid w:val="00D602EA"/>
    <w:rsid w:val="00D6057F"/>
    <w:rsid w:val="00D60F9D"/>
    <w:rsid w:val="00D6102B"/>
    <w:rsid w:val="00D61566"/>
    <w:rsid w:val="00D61726"/>
    <w:rsid w:val="00D61EB6"/>
    <w:rsid w:val="00D62467"/>
    <w:rsid w:val="00D62B5F"/>
    <w:rsid w:val="00D62C17"/>
    <w:rsid w:val="00D62C2D"/>
    <w:rsid w:val="00D6324D"/>
    <w:rsid w:val="00D6444A"/>
    <w:rsid w:val="00D6483E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2BFA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6B7A"/>
    <w:rsid w:val="00D770F7"/>
    <w:rsid w:val="00D772D5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3FEF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017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505"/>
    <w:rsid w:val="00D92892"/>
    <w:rsid w:val="00D931B6"/>
    <w:rsid w:val="00D937C5"/>
    <w:rsid w:val="00D93996"/>
    <w:rsid w:val="00D943D2"/>
    <w:rsid w:val="00D9442E"/>
    <w:rsid w:val="00D94654"/>
    <w:rsid w:val="00D94B75"/>
    <w:rsid w:val="00D95249"/>
    <w:rsid w:val="00D957E7"/>
    <w:rsid w:val="00D95958"/>
    <w:rsid w:val="00D95A48"/>
    <w:rsid w:val="00D96A23"/>
    <w:rsid w:val="00D96FB2"/>
    <w:rsid w:val="00D97655"/>
    <w:rsid w:val="00D976C0"/>
    <w:rsid w:val="00DA0667"/>
    <w:rsid w:val="00DA088E"/>
    <w:rsid w:val="00DA094E"/>
    <w:rsid w:val="00DA0958"/>
    <w:rsid w:val="00DA0B14"/>
    <w:rsid w:val="00DA1470"/>
    <w:rsid w:val="00DA1BD3"/>
    <w:rsid w:val="00DA2665"/>
    <w:rsid w:val="00DA327D"/>
    <w:rsid w:val="00DA34BA"/>
    <w:rsid w:val="00DA3929"/>
    <w:rsid w:val="00DA3D21"/>
    <w:rsid w:val="00DA42A8"/>
    <w:rsid w:val="00DA4404"/>
    <w:rsid w:val="00DA4834"/>
    <w:rsid w:val="00DA4DFC"/>
    <w:rsid w:val="00DA4E71"/>
    <w:rsid w:val="00DA50A6"/>
    <w:rsid w:val="00DA5170"/>
    <w:rsid w:val="00DA55FA"/>
    <w:rsid w:val="00DA5757"/>
    <w:rsid w:val="00DA594B"/>
    <w:rsid w:val="00DA5D64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A6F"/>
    <w:rsid w:val="00DB2CDC"/>
    <w:rsid w:val="00DB3300"/>
    <w:rsid w:val="00DB33F2"/>
    <w:rsid w:val="00DB3D82"/>
    <w:rsid w:val="00DB40C4"/>
    <w:rsid w:val="00DB40D4"/>
    <w:rsid w:val="00DB42BD"/>
    <w:rsid w:val="00DB45A1"/>
    <w:rsid w:val="00DB50A5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9C7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5C94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0E6"/>
    <w:rsid w:val="00DD1116"/>
    <w:rsid w:val="00DD142D"/>
    <w:rsid w:val="00DD1B2E"/>
    <w:rsid w:val="00DD1B4A"/>
    <w:rsid w:val="00DD21D0"/>
    <w:rsid w:val="00DD2252"/>
    <w:rsid w:val="00DD22C4"/>
    <w:rsid w:val="00DD2E7C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A25"/>
    <w:rsid w:val="00DD7B6E"/>
    <w:rsid w:val="00DE012B"/>
    <w:rsid w:val="00DE028F"/>
    <w:rsid w:val="00DE03E4"/>
    <w:rsid w:val="00DE0724"/>
    <w:rsid w:val="00DE0CF1"/>
    <w:rsid w:val="00DE15E9"/>
    <w:rsid w:val="00DE19BB"/>
    <w:rsid w:val="00DE1CD7"/>
    <w:rsid w:val="00DE3640"/>
    <w:rsid w:val="00DE3A6D"/>
    <w:rsid w:val="00DE3EB0"/>
    <w:rsid w:val="00DE3FF5"/>
    <w:rsid w:val="00DE420F"/>
    <w:rsid w:val="00DE526B"/>
    <w:rsid w:val="00DE5817"/>
    <w:rsid w:val="00DE5CF7"/>
    <w:rsid w:val="00DE60AB"/>
    <w:rsid w:val="00DE637C"/>
    <w:rsid w:val="00DE6649"/>
    <w:rsid w:val="00DE69EF"/>
    <w:rsid w:val="00DE6AED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FAA"/>
    <w:rsid w:val="00DF409C"/>
    <w:rsid w:val="00DF4D63"/>
    <w:rsid w:val="00DF50A7"/>
    <w:rsid w:val="00DF5745"/>
    <w:rsid w:val="00DF5BE3"/>
    <w:rsid w:val="00DF6003"/>
    <w:rsid w:val="00DF6027"/>
    <w:rsid w:val="00DF61A5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CFE"/>
    <w:rsid w:val="00E01E3A"/>
    <w:rsid w:val="00E02104"/>
    <w:rsid w:val="00E02456"/>
    <w:rsid w:val="00E025BA"/>
    <w:rsid w:val="00E02811"/>
    <w:rsid w:val="00E037E7"/>
    <w:rsid w:val="00E03AC3"/>
    <w:rsid w:val="00E04291"/>
    <w:rsid w:val="00E043F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60F8"/>
    <w:rsid w:val="00E07E54"/>
    <w:rsid w:val="00E10E79"/>
    <w:rsid w:val="00E11302"/>
    <w:rsid w:val="00E11303"/>
    <w:rsid w:val="00E11379"/>
    <w:rsid w:val="00E12020"/>
    <w:rsid w:val="00E12035"/>
    <w:rsid w:val="00E13C35"/>
    <w:rsid w:val="00E13C72"/>
    <w:rsid w:val="00E13D52"/>
    <w:rsid w:val="00E13E1F"/>
    <w:rsid w:val="00E14069"/>
    <w:rsid w:val="00E14868"/>
    <w:rsid w:val="00E149B1"/>
    <w:rsid w:val="00E155FB"/>
    <w:rsid w:val="00E15814"/>
    <w:rsid w:val="00E159E3"/>
    <w:rsid w:val="00E15E64"/>
    <w:rsid w:val="00E164A0"/>
    <w:rsid w:val="00E16ACA"/>
    <w:rsid w:val="00E16BBC"/>
    <w:rsid w:val="00E16E64"/>
    <w:rsid w:val="00E171D9"/>
    <w:rsid w:val="00E173A5"/>
    <w:rsid w:val="00E17EBE"/>
    <w:rsid w:val="00E205F1"/>
    <w:rsid w:val="00E20E2E"/>
    <w:rsid w:val="00E21057"/>
    <w:rsid w:val="00E21479"/>
    <w:rsid w:val="00E21C00"/>
    <w:rsid w:val="00E21F66"/>
    <w:rsid w:val="00E22105"/>
    <w:rsid w:val="00E222FA"/>
    <w:rsid w:val="00E223BB"/>
    <w:rsid w:val="00E22786"/>
    <w:rsid w:val="00E22BBA"/>
    <w:rsid w:val="00E23FA3"/>
    <w:rsid w:val="00E23FDF"/>
    <w:rsid w:val="00E24BBE"/>
    <w:rsid w:val="00E2543A"/>
    <w:rsid w:val="00E25474"/>
    <w:rsid w:val="00E2588B"/>
    <w:rsid w:val="00E25EA2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2D1"/>
    <w:rsid w:val="00E3242F"/>
    <w:rsid w:val="00E32D78"/>
    <w:rsid w:val="00E332D0"/>
    <w:rsid w:val="00E3377B"/>
    <w:rsid w:val="00E33A13"/>
    <w:rsid w:val="00E33C63"/>
    <w:rsid w:val="00E34305"/>
    <w:rsid w:val="00E34385"/>
    <w:rsid w:val="00E34567"/>
    <w:rsid w:val="00E34D4D"/>
    <w:rsid w:val="00E35C0B"/>
    <w:rsid w:val="00E36A8F"/>
    <w:rsid w:val="00E3742C"/>
    <w:rsid w:val="00E379D9"/>
    <w:rsid w:val="00E37DC7"/>
    <w:rsid w:val="00E409C2"/>
    <w:rsid w:val="00E40AB0"/>
    <w:rsid w:val="00E411C7"/>
    <w:rsid w:val="00E41593"/>
    <w:rsid w:val="00E415C1"/>
    <w:rsid w:val="00E41A08"/>
    <w:rsid w:val="00E42196"/>
    <w:rsid w:val="00E4267B"/>
    <w:rsid w:val="00E4377D"/>
    <w:rsid w:val="00E43A38"/>
    <w:rsid w:val="00E43B91"/>
    <w:rsid w:val="00E43FAC"/>
    <w:rsid w:val="00E4420B"/>
    <w:rsid w:val="00E44447"/>
    <w:rsid w:val="00E44689"/>
    <w:rsid w:val="00E45805"/>
    <w:rsid w:val="00E45C55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21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3F0"/>
    <w:rsid w:val="00E60E35"/>
    <w:rsid w:val="00E614E0"/>
    <w:rsid w:val="00E615F9"/>
    <w:rsid w:val="00E61AE7"/>
    <w:rsid w:val="00E6258A"/>
    <w:rsid w:val="00E62620"/>
    <w:rsid w:val="00E62C5C"/>
    <w:rsid w:val="00E6341D"/>
    <w:rsid w:val="00E634C4"/>
    <w:rsid w:val="00E63719"/>
    <w:rsid w:val="00E63788"/>
    <w:rsid w:val="00E63F84"/>
    <w:rsid w:val="00E649E1"/>
    <w:rsid w:val="00E64C3B"/>
    <w:rsid w:val="00E655AE"/>
    <w:rsid w:val="00E65DE4"/>
    <w:rsid w:val="00E66946"/>
    <w:rsid w:val="00E67D3C"/>
    <w:rsid w:val="00E70A3E"/>
    <w:rsid w:val="00E70BE5"/>
    <w:rsid w:val="00E70E66"/>
    <w:rsid w:val="00E712B6"/>
    <w:rsid w:val="00E7206B"/>
    <w:rsid w:val="00E73073"/>
    <w:rsid w:val="00E73817"/>
    <w:rsid w:val="00E73B28"/>
    <w:rsid w:val="00E74C75"/>
    <w:rsid w:val="00E74C78"/>
    <w:rsid w:val="00E74D08"/>
    <w:rsid w:val="00E74DDE"/>
    <w:rsid w:val="00E75571"/>
    <w:rsid w:val="00E75B6E"/>
    <w:rsid w:val="00E75BD2"/>
    <w:rsid w:val="00E76920"/>
    <w:rsid w:val="00E76B4A"/>
    <w:rsid w:val="00E76CE7"/>
    <w:rsid w:val="00E76E86"/>
    <w:rsid w:val="00E77735"/>
    <w:rsid w:val="00E77A2D"/>
    <w:rsid w:val="00E77B5E"/>
    <w:rsid w:val="00E77C31"/>
    <w:rsid w:val="00E80E27"/>
    <w:rsid w:val="00E8147B"/>
    <w:rsid w:val="00E825DB"/>
    <w:rsid w:val="00E829AC"/>
    <w:rsid w:val="00E835B2"/>
    <w:rsid w:val="00E835E7"/>
    <w:rsid w:val="00E839BA"/>
    <w:rsid w:val="00E83CD5"/>
    <w:rsid w:val="00E85D71"/>
    <w:rsid w:val="00E86108"/>
    <w:rsid w:val="00E86921"/>
    <w:rsid w:val="00E86AF1"/>
    <w:rsid w:val="00E87A33"/>
    <w:rsid w:val="00E87A98"/>
    <w:rsid w:val="00E87AE3"/>
    <w:rsid w:val="00E87E6F"/>
    <w:rsid w:val="00E90396"/>
    <w:rsid w:val="00E9067F"/>
    <w:rsid w:val="00E90A0A"/>
    <w:rsid w:val="00E90B89"/>
    <w:rsid w:val="00E91D69"/>
    <w:rsid w:val="00E91FB0"/>
    <w:rsid w:val="00E92079"/>
    <w:rsid w:val="00E92AE7"/>
    <w:rsid w:val="00E92F41"/>
    <w:rsid w:val="00E93A3C"/>
    <w:rsid w:val="00E93A84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111"/>
    <w:rsid w:val="00EA02A0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00B"/>
    <w:rsid w:val="00EA50A8"/>
    <w:rsid w:val="00EA5178"/>
    <w:rsid w:val="00EA5C20"/>
    <w:rsid w:val="00EA5F44"/>
    <w:rsid w:val="00EA64F5"/>
    <w:rsid w:val="00EA6A32"/>
    <w:rsid w:val="00EA6FB5"/>
    <w:rsid w:val="00EA7042"/>
    <w:rsid w:val="00EA710F"/>
    <w:rsid w:val="00EA72D2"/>
    <w:rsid w:val="00EA737A"/>
    <w:rsid w:val="00EA78EC"/>
    <w:rsid w:val="00EA7A3B"/>
    <w:rsid w:val="00EA7CE3"/>
    <w:rsid w:val="00EA7E6F"/>
    <w:rsid w:val="00EB03F5"/>
    <w:rsid w:val="00EB0D09"/>
    <w:rsid w:val="00EB141E"/>
    <w:rsid w:val="00EB160B"/>
    <w:rsid w:val="00EB2011"/>
    <w:rsid w:val="00EB21A7"/>
    <w:rsid w:val="00EB224A"/>
    <w:rsid w:val="00EB2556"/>
    <w:rsid w:val="00EB2589"/>
    <w:rsid w:val="00EB2B15"/>
    <w:rsid w:val="00EB2D43"/>
    <w:rsid w:val="00EB37E3"/>
    <w:rsid w:val="00EB3912"/>
    <w:rsid w:val="00EB3D66"/>
    <w:rsid w:val="00EB457D"/>
    <w:rsid w:val="00EB48EE"/>
    <w:rsid w:val="00EB514D"/>
    <w:rsid w:val="00EB55A8"/>
    <w:rsid w:val="00EB5718"/>
    <w:rsid w:val="00EB5D8C"/>
    <w:rsid w:val="00EB5F35"/>
    <w:rsid w:val="00EB604A"/>
    <w:rsid w:val="00EB6677"/>
    <w:rsid w:val="00EB6AEB"/>
    <w:rsid w:val="00EB6B3E"/>
    <w:rsid w:val="00EB6E77"/>
    <w:rsid w:val="00EB7523"/>
    <w:rsid w:val="00EB773D"/>
    <w:rsid w:val="00EB779D"/>
    <w:rsid w:val="00EB7B27"/>
    <w:rsid w:val="00EB7B6E"/>
    <w:rsid w:val="00EC02C1"/>
    <w:rsid w:val="00EC14A8"/>
    <w:rsid w:val="00EC2E5C"/>
    <w:rsid w:val="00EC33F4"/>
    <w:rsid w:val="00EC3A78"/>
    <w:rsid w:val="00EC3DEC"/>
    <w:rsid w:val="00EC40F2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13"/>
    <w:rsid w:val="00ED4039"/>
    <w:rsid w:val="00ED4192"/>
    <w:rsid w:val="00ED43D2"/>
    <w:rsid w:val="00ED4768"/>
    <w:rsid w:val="00ED4918"/>
    <w:rsid w:val="00ED4B69"/>
    <w:rsid w:val="00ED4C57"/>
    <w:rsid w:val="00ED4D7F"/>
    <w:rsid w:val="00ED4F54"/>
    <w:rsid w:val="00ED50C6"/>
    <w:rsid w:val="00ED5AF8"/>
    <w:rsid w:val="00ED6855"/>
    <w:rsid w:val="00ED714C"/>
    <w:rsid w:val="00ED750D"/>
    <w:rsid w:val="00ED7848"/>
    <w:rsid w:val="00EE09B9"/>
    <w:rsid w:val="00EE0DFC"/>
    <w:rsid w:val="00EE0ED4"/>
    <w:rsid w:val="00EE0EEE"/>
    <w:rsid w:val="00EE0F0A"/>
    <w:rsid w:val="00EE1BF4"/>
    <w:rsid w:val="00EE209C"/>
    <w:rsid w:val="00EE20E6"/>
    <w:rsid w:val="00EE223D"/>
    <w:rsid w:val="00EE2896"/>
    <w:rsid w:val="00EE2CD1"/>
    <w:rsid w:val="00EE3558"/>
    <w:rsid w:val="00EE3A32"/>
    <w:rsid w:val="00EE4361"/>
    <w:rsid w:val="00EE47C5"/>
    <w:rsid w:val="00EE4BEB"/>
    <w:rsid w:val="00EE4CEE"/>
    <w:rsid w:val="00EE4F97"/>
    <w:rsid w:val="00EE54C0"/>
    <w:rsid w:val="00EE54CF"/>
    <w:rsid w:val="00EE5A8F"/>
    <w:rsid w:val="00EE679F"/>
    <w:rsid w:val="00EE7C39"/>
    <w:rsid w:val="00EF02F1"/>
    <w:rsid w:val="00EF08B4"/>
    <w:rsid w:val="00EF09F0"/>
    <w:rsid w:val="00EF0C72"/>
    <w:rsid w:val="00EF11F8"/>
    <w:rsid w:val="00EF1220"/>
    <w:rsid w:val="00EF148A"/>
    <w:rsid w:val="00EF155A"/>
    <w:rsid w:val="00EF174B"/>
    <w:rsid w:val="00EF1788"/>
    <w:rsid w:val="00EF1A25"/>
    <w:rsid w:val="00EF20FB"/>
    <w:rsid w:val="00EF2129"/>
    <w:rsid w:val="00EF24FE"/>
    <w:rsid w:val="00EF2B6A"/>
    <w:rsid w:val="00EF2C5E"/>
    <w:rsid w:val="00EF2CD6"/>
    <w:rsid w:val="00EF3563"/>
    <w:rsid w:val="00EF362A"/>
    <w:rsid w:val="00EF3700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738"/>
    <w:rsid w:val="00F00D7E"/>
    <w:rsid w:val="00F01224"/>
    <w:rsid w:val="00F0171B"/>
    <w:rsid w:val="00F01BFF"/>
    <w:rsid w:val="00F02313"/>
    <w:rsid w:val="00F03912"/>
    <w:rsid w:val="00F03D33"/>
    <w:rsid w:val="00F03EFB"/>
    <w:rsid w:val="00F03F69"/>
    <w:rsid w:val="00F04325"/>
    <w:rsid w:val="00F046B3"/>
    <w:rsid w:val="00F0474C"/>
    <w:rsid w:val="00F0600E"/>
    <w:rsid w:val="00F06079"/>
    <w:rsid w:val="00F06AE8"/>
    <w:rsid w:val="00F06E8F"/>
    <w:rsid w:val="00F077AE"/>
    <w:rsid w:val="00F10127"/>
    <w:rsid w:val="00F103CA"/>
    <w:rsid w:val="00F104CF"/>
    <w:rsid w:val="00F104DD"/>
    <w:rsid w:val="00F107AA"/>
    <w:rsid w:val="00F1089E"/>
    <w:rsid w:val="00F11327"/>
    <w:rsid w:val="00F116C8"/>
    <w:rsid w:val="00F11912"/>
    <w:rsid w:val="00F11932"/>
    <w:rsid w:val="00F11AA5"/>
    <w:rsid w:val="00F11D73"/>
    <w:rsid w:val="00F11F90"/>
    <w:rsid w:val="00F12568"/>
    <w:rsid w:val="00F127BD"/>
    <w:rsid w:val="00F12986"/>
    <w:rsid w:val="00F13015"/>
    <w:rsid w:val="00F1499E"/>
    <w:rsid w:val="00F149E7"/>
    <w:rsid w:val="00F154D8"/>
    <w:rsid w:val="00F15692"/>
    <w:rsid w:val="00F156EF"/>
    <w:rsid w:val="00F15A59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0500"/>
    <w:rsid w:val="00F208DC"/>
    <w:rsid w:val="00F21261"/>
    <w:rsid w:val="00F21525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841"/>
    <w:rsid w:val="00F239D9"/>
    <w:rsid w:val="00F245FC"/>
    <w:rsid w:val="00F25149"/>
    <w:rsid w:val="00F25413"/>
    <w:rsid w:val="00F2546A"/>
    <w:rsid w:val="00F2554A"/>
    <w:rsid w:val="00F25C1B"/>
    <w:rsid w:val="00F26B91"/>
    <w:rsid w:val="00F2715E"/>
    <w:rsid w:val="00F27A7F"/>
    <w:rsid w:val="00F30627"/>
    <w:rsid w:val="00F306FA"/>
    <w:rsid w:val="00F30B0A"/>
    <w:rsid w:val="00F30F67"/>
    <w:rsid w:val="00F32136"/>
    <w:rsid w:val="00F32434"/>
    <w:rsid w:val="00F3277B"/>
    <w:rsid w:val="00F32A97"/>
    <w:rsid w:val="00F331AF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2055"/>
    <w:rsid w:val="00F4296B"/>
    <w:rsid w:val="00F45045"/>
    <w:rsid w:val="00F4548C"/>
    <w:rsid w:val="00F4565D"/>
    <w:rsid w:val="00F45FC9"/>
    <w:rsid w:val="00F46E50"/>
    <w:rsid w:val="00F50103"/>
    <w:rsid w:val="00F50154"/>
    <w:rsid w:val="00F502DD"/>
    <w:rsid w:val="00F50A31"/>
    <w:rsid w:val="00F50FD1"/>
    <w:rsid w:val="00F51672"/>
    <w:rsid w:val="00F51878"/>
    <w:rsid w:val="00F51DEE"/>
    <w:rsid w:val="00F51E89"/>
    <w:rsid w:val="00F51FA8"/>
    <w:rsid w:val="00F5221E"/>
    <w:rsid w:val="00F52366"/>
    <w:rsid w:val="00F52700"/>
    <w:rsid w:val="00F527A6"/>
    <w:rsid w:val="00F529C6"/>
    <w:rsid w:val="00F52D0A"/>
    <w:rsid w:val="00F52E6D"/>
    <w:rsid w:val="00F5332D"/>
    <w:rsid w:val="00F533C9"/>
    <w:rsid w:val="00F53413"/>
    <w:rsid w:val="00F537B4"/>
    <w:rsid w:val="00F54B42"/>
    <w:rsid w:val="00F55315"/>
    <w:rsid w:val="00F55584"/>
    <w:rsid w:val="00F55D11"/>
    <w:rsid w:val="00F55DCF"/>
    <w:rsid w:val="00F561BD"/>
    <w:rsid w:val="00F56337"/>
    <w:rsid w:val="00F5685E"/>
    <w:rsid w:val="00F56FB7"/>
    <w:rsid w:val="00F57538"/>
    <w:rsid w:val="00F57C1B"/>
    <w:rsid w:val="00F6000C"/>
    <w:rsid w:val="00F600BB"/>
    <w:rsid w:val="00F6076F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4D62"/>
    <w:rsid w:val="00F656E6"/>
    <w:rsid w:val="00F657F7"/>
    <w:rsid w:val="00F65962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7EF"/>
    <w:rsid w:val="00F74B27"/>
    <w:rsid w:val="00F7532B"/>
    <w:rsid w:val="00F75C24"/>
    <w:rsid w:val="00F7632E"/>
    <w:rsid w:val="00F764EB"/>
    <w:rsid w:val="00F769A6"/>
    <w:rsid w:val="00F76B0D"/>
    <w:rsid w:val="00F77266"/>
    <w:rsid w:val="00F776CA"/>
    <w:rsid w:val="00F77796"/>
    <w:rsid w:val="00F77A2E"/>
    <w:rsid w:val="00F80BFF"/>
    <w:rsid w:val="00F8144F"/>
    <w:rsid w:val="00F818F2"/>
    <w:rsid w:val="00F81CB5"/>
    <w:rsid w:val="00F81D9B"/>
    <w:rsid w:val="00F82710"/>
    <w:rsid w:val="00F82743"/>
    <w:rsid w:val="00F83580"/>
    <w:rsid w:val="00F840FD"/>
    <w:rsid w:val="00F84208"/>
    <w:rsid w:val="00F84452"/>
    <w:rsid w:val="00F845D2"/>
    <w:rsid w:val="00F84A36"/>
    <w:rsid w:val="00F84B95"/>
    <w:rsid w:val="00F84D31"/>
    <w:rsid w:val="00F85119"/>
    <w:rsid w:val="00F86285"/>
    <w:rsid w:val="00F86308"/>
    <w:rsid w:val="00F869AD"/>
    <w:rsid w:val="00F872A7"/>
    <w:rsid w:val="00F874FD"/>
    <w:rsid w:val="00F8752C"/>
    <w:rsid w:val="00F878E9"/>
    <w:rsid w:val="00F87933"/>
    <w:rsid w:val="00F87E12"/>
    <w:rsid w:val="00F87F79"/>
    <w:rsid w:val="00F903F2"/>
    <w:rsid w:val="00F90C10"/>
    <w:rsid w:val="00F90C14"/>
    <w:rsid w:val="00F91680"/>
    <w:rsid w:val="00F91B14"/>
    <w:rsid w:val="00F91B99"/>
    <w:rsid w:val="00F91C45"/>
    <w:rsid w:val="00F924E3"/>
    <w:rsid w:val="00F92A02"/>
    <w:rsid w:val="00F92E99"/>
    <w:rsid w:val="00F934B9"/>
    <w:rsid w:val="00F94403"/>
    <w:rsid w:val="00F94606"/>
    <w:rsid w:val="00F94ADD"/>
    <w:rsid w:val="00F94D08"/>
    <w:rsid w:val="00F95285"/>
    <w:rsid w:val="00F95A4A"/>
    <w:rsid w:val="00F969BE"/>
    <w:rsid w:val="00F97D2D"/>
    <w:rsid w:val="00FA01D4"/>
    <w:rsid w:val="00FA2D49"/>
    <w:rsid w:val="00FA2DE1"/>
    <w:rsid w:val="00FA2E4F"/>
    <w:rsid w:val="00FA30BD"/>
    <w:rsid w:val="00FA31B8"/>
    <w:rsid w:val="00FA3757"/>
    <w:rsid w:val="00FA3DC9"/>
    <w:rsid w:val="00FA3FA2"/>
    <w:rsid w:val="00FA461F"/>
    <w:rsid w:val="00FA47B6"/>
    <w:rsid w:val="00FA4978"/>
    <w:rsid w:val="00FA4E02"/>
    <w:rsid w:val="00FA50C7"/>
    <w:rsid w:val="00FA5145"/>
    <w:rsid w:val="00FA54BE"/>
    <w:rsid w:val="00FA5952"/>
    <w:rsid w:val="00FA5CC3"/>
    <w:rsid w:val="00FA5D72"/>
    <w:rsid w:val="00FA5DDA"/>
    <w:rsid w:val="00FA5E3D"/>
    <w:rsid w:val="00FA5F22"/>
    <w:rsid w:val="00FA5FCA"/>
    <w:rsid w:val="00FA66E6"/>
    <w:rsid w:val="00FA68C7"/>
    <w:rsid w:val="00FA7D5B"/>
    <w:rsid w:val="00FA7E06"/>
    <w:rsid w:val="00FB13A6"/>
    <w:rsid w:val="00FB239E"/>
    <w:rsid w:val="00FB2550"/>
    <w:rsid w:val="00FB2C3F"/>
    <w:rsid w:val="00FB31AE"/>
    <w:rsid w:val="00FB3EB5"/>
    <w:rsid w:val="00FB403A"/>
    <w:rsid w:val="00FB44D4"/>
    <w:rsid w:val="00FB4678"/>
    <w:rsid w:val="00FB50F9"/>
    <w:rsid w:val="00FB550F"/>
    <w:rsid w:val="00FB5769"/>
    <w:rsid w:val="00FB59E5"/>
    <w:rsid w:val="00FB5C3B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21C1"/>
    <w:rsid w:val="00FC3149"/>
    <w:rsid w:val="00FC33D5"/>
    <w:rsid w:val="00FC3668"/>
    <w:rsid w:val="00FC3A8D"/>
    <w:rsid w:val="00FC42B0"/>
    <w:rsid w:val="00FC446D"/>
    <w:rsid w:val="00FC51EC"/>
    <w:rsid w:val="00FC52F6"/>
    <w:rsid w:val="00FC56E6"/>
    <w:rsid w:val="00FC5D23"/>
    <w:rsid w:val="00FC5D38"/>
    <w:rsid w:val="00FC5F48"/>
    <w:rsid w:val="00FC6190"/>
    <w:rsid w:val="00FC6677"/>
    <w:rsid w:val="00FC7A2D"/>
    <w:rsid w:val="00FC7EDA"/>
    <w:rsid w:val="00FD0003"/>
    <w:rsid w:val="00FD0318"/>
    <w:rsid w:val="00FD07F1"/>
    <w:rsid w:val="00FD0C7A"/>
    <w:rsid w:val="00FD0C85"/>
    <w:rsid w:val="00FD0FAE"/>
    <w:rsid w:val="00FD1F58"/>
    <w:rsid w:val="00FD229E"/>
    <w:rsid w:val="00FD29F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553"/>
    <w:rsid w:val="00FD7E71"/>
    <w:rsid w:val="00FE1690"/>
    <w:rsid w:val="00FE1F2E"/>
    <w:rsid w:val="00FE20DC"/>
    <w:rsid w:val="00FE24A3"/>
    <w:rsid w:val="00FE3175"/>
    <w:rsid w:val="00FE3258"/>
    <w:rsid w:val="00FE356D"/>
    <w:rsid w:val="00FE374C"/>
    <w:rsid w:val="00FE3909"/>
    <w:rsid w:val="00FE3959"/>
    <w:rsid w:val="00FE3C3C"/>
    <w:rsid w:val="00FE3E3F"/>
    <w:rsid w:val="00FE3F87"/>
    <w:rsid w:val="00FE492B"/>
    <w:rsid w:val="00FE4B37"/>
    <w:rsid w:val="00FE4B51"/>
    <w:rsid w:val="00FE51AB"/>
    <w:rsid w:val="00FE573D"/>
    <w:rsid w:val="00FE5FCE"/>
    <w:rsid w:val="00FE5FFC"/>
    <w:rsid w:val="00FE602C"/>
    <w:rsid w:val="00FE6790"/>
    <w:rsid w:val="00FE6A73"/>
    <w:rsid w:val="00FE6C92"/>
    <w:rsid w:val="00FE76C4"/>
    <w:rsid w:val="00FE78A0"/>
    <w:rsid w:val="00FE7D4A"/>
    <w:rsid w:val="00FF040F"/>
    <w:rsid w:val="00FF09F3"/>
    <w:rsid w:val="00FF0A42"/>
    <w:rsid w:val="00FF16F8"/>
    <w:rsid w:val="00FF193F"/>
    <w:rsid w:val="00FF1FC0"/>
    <w:rsid w:val="00FF2710"/>
    <w:rsid w:val="00FF39F0"/>
    <w:rsid w:val="00FF3DE5"/>
    <w:rsid w:val="00FF444C"/>
    <w:rsid w:val="00FF47EF"/>
    <w:rsid w:val="00FF4BFA"/>
    <w:rsid w:val="00FF53A3"/>
    <w:rsid w:val="00FF561C"/>
    <w:rsid w:val="00FF610C"/>
    <w:rsid w:val="00FF62B6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296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1">
    <w:name w:val="heading 1"/>
    <w:next w:val="a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73DD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73DD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73DD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73DD3"/>
    <w:pPr>
      <w:outlineLvl w:val="5"/>
    </w:pPr>
  </w:style>
  <w:style w:type="paragraph" w:styleId="7">
    <w:name w:val="heading 7"/>
    <w:basedOn w:val="H6"/>
    <w:next w:val="a"/>
    <w:qFormat/>
    <w:rsid w:val="00573DD3"/>
    <w:pPr>
      <w:outlineLvl w:val="6"/>
    </w:pPr>
  </w:style>
  <w:style w:type="paragraph" w:styleId="8">
    <w:name w:val="heading 8"/>
    <w:basedOn w:val="1"/>
    <w:next w:val="a"/>
    <w:qFormat/>
    <w:rsid w:val="00573D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73DD3"/>
    <w:pPr>
      <w:outlineLvl w:val="8"/>
    </w:pPr>
  </w:style>
  <w:style w:type="character" w:default="1" w:styleId="a0">
    <w:name w:val="Default Paragraph Font"/>
    <w:uiPriority w:val="1"/>
    <w:semiHidden/>
    <w:unhideWhenUsed/>
    <w:rsid w:val="00F4296B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4296B"/>
  </w:style>
  <w:style w:type="paragraph" w:styleId="80">
    <w:name w:val="toc 8"/>
    <w:basedOn w:val="10"/>
    <w:semiHidden/>
    <w:rsid w:val="00573DD3"/>
    <w:pPr>
      <w:spacing w:before="180"/>
      <w:ind w:left="2693" w:hanging="2693"/>
    </w:pPr>
    <w:rPr>
      <w:b/>
    </w:rPr>
  </w:style>
  <w:style w:type="paragraph" w:styleId="10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573DD3"/>
    <w:pPr>
      <w:ind w:left="1701" w:hanging="1701"/>
    </w:pPr>
  </w:style>
  <w:style w:type="paragraph" w:styleId="40">
    <w:name w:val="toc 4"/>
    <w:basedOn w:val="30"/>
    <w:semiHidden/>
    <w:rsid w:val="00573DD3"/>
    <w:pPr>
      <w:ind w:left="1418" w:hanging="1418"/>
    </w:pPr>
  </w:style>
  <w:style w:type="paragraph" w:styleId="30">
    <w:name w:val="toc 3"/>
    <w:basedOn w:val="20"/>
    <w:semiHidden/>
    <w:rsid w:val="00573DD3"/>
    <w:pPr>
      <w:ind w:left="1134" w:hanging="1134"/>
    </w:pPr>
  </w:style>
  <w:style w:type="paragraph" w:styleId="20">
    <w:name w:val="toc 2"/>
    <w:basedOn w:val="10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73DD3"/>
    <w:pPr>
      <w:ind w:left="284"/>
    </w:pPr>
  </w:style>
  <w:style w:type="paragraph" w:styleId="11">
    <w:name w:val="index 1"/>
    <w:basedOn w:val="a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573DD3"/>
    <w:pPr>
      <w:outlineLvl w:val="9"/>
    </w:pPr>
  </w:style>
  <w:style w:type="paragraph" w:styleId="22">
    <w:name w:val="List Number 2"/>
    <w:basedOn w:val="a3"/>
    <w:semiHidden/>
    <w:rsid w:val="00573DD3"/>
    <w:pPr>
      <w:ind w:left="851"/>
    </w:pPr>
  </w:style>
  <w:style w:type="paragraph" w:styleId="a4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semiHidden/>
    <w:rsid w:val="00573DD3"/>
    <w:rPr>
      <w:b/>
      <w:position w:val="6"/>
      <w:sz w:val="16"/>
    </w:rPr>
  </w:style>
  <w:style w:type="paragraph" w:styleId="a6">
    <w:name w:val="footnote text"/>
    <w:basedOn w:val="a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573DD3"/>
    <w:pPr>
      <w:keepLines/>
      <w:ind w:left="1135" w:hanging="851"/>
    </w:pPr>
  </w:style>
  <w:style w:type="paragraph" w:styleId="90">
    <w:name w:val="toc 9"/>
    <w:basedOn w:val="80"/>
    <w:semiHidden/>
    <w:rsid w:val="00573DD3"/>
    <w:pPr>
      <w:ind w:left="1418" w:hanging="1418"/>
    </w:pPr>
  </w:style>
  <w:style w:type="paragraph" w:customStyle="1" w:styleId="EX">
    <w:name w:val="EX"/>
    <w:basedOn w:val="a"/>
    <w:rsid w:val="00573DD3"/>
    <w:pPr>
      <w:keepLines/>
      <w:ind w:left="1702" w:hanging="1418"/>
    </w:pPr>
  </w:style>
  <w:style w:type="paragraph" w:customStyle="1" w:styleId="FP">
    <w:name w:val="FP"/>
    <w:basedOn w:val="a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60">
    <w:name w:val="toc 6"/>
    <w:basedOn w:val="50"/>
    <w:next w:val="a"/>
    <w:semiHidden/>
    <w:rsid w:val="00573DD3"/>
    <w:pPr>
      <w:ind w:left="1985" w:hanging="1985"/>
    </w:pPr>
  </w:style>
  <w:style w:type="paragraph" w:styleId="70">
    <w:name w:val="toc 7"/>
    <w:basedOn w:val="60"/>
    <w:next w:val="a"/>
    <w:semiHidden/>
    <w:rsid w:val="00573DD3"/>
    <w:pPr>
      <w:ind w:left="2268" w:hanging="2268"/>
    </w:pPr>
  </w:style>
  <w:style w:type="paragraph" w:styleId="23">
    <w:name w:val="List Bullet 2"/>
    <w:basedOn w:val="a7"/>
    <w:semiHidden/>
    <w:rsid w:val="00573DD3"/>
    <w:pPr>
      <w:ind w:left="851"/>
    </w:pPr>
  </w:style>
  <w:style w:type="paragraph" w:styleId="31">
    <w:name w:val="List Bullet 3"/>
    <w:basedOn w:val="23"/>
    <w:semiHidden/>
    <w:rsid w:val="00573DD3"/>
    <w:pPr>
      <w:ind w:left="1135"/>
    </w:pPr>
  </w:style>
  <w:style w:type="paragraph" w:styleId="a3">
    <w:name w:val="List Number"/>
    <w:basedOn w:val="a8"/>
    <w:semiHidden/>
    <w:rsid w:val="00573DD3"/>
  </w:style>
  <w:style w:type="paragraph" w:customStyle="1" w:styleId="EQ">
    <w:name w:val="EQ"/>
    <w:basedOn w:val="a"/>
    <w:next w:val="a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5"/>
    <w:next w:val="a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a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24">
    <w:name w:val="List 2"/>
    <w:basedOn w:val="a8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573DD3"/>
    <w:pPr>
      <w:ind w:left="1135"/>
    </w:pPr>
  </w:style>
  <w:style w:type="paragraph" w:styleId="41">
    <w:name w:val="List 4"/>
    <w:basedOn w:val="32"/>
    <w:semiHidden/>
    <w:rsid w:val="00573DD3"/>
    <w:pPr>
      <w:ind w:left="1418"/>
    </w:pPr>
  </w:style>
  <w:style w:type="paragraph" w:styleId="51">
    <w:name w:val="List 5"/>
    <w:basedOn w:val="41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a8">
    <w:name w:val="List"/>
    <w:basedOn w:val="a"/>
    <w:semiHidden/>
    <w:rsid w:val="00573DD3"/>
    <w:pPr>
      <w:ind w:left="568" w:hanging="284"/>
    </w:pPr>
  </w:style>
  <w:style w:type="paragraph" w:styleId="a7">
    <w:name w:val="List Bullet"/>
    <w:basedOn w:val="a8"/>
    <w:semiHidden/>
    <w:rsid w:val="00573DD3"/>
  </w:style>
  <w:style w:type="paragraph" w:styleId="42">
    <w:name w:val="List Bullet 4"/>
    <w:basedOn w:val="31"/>
    <w:semiHidden/>
    <w:rsid w:val="00573DD3"/>
    <w:pPr>
      <w:ind w:left="1418"/>
    </w:pPr>
  </w:style>
  <w:style w:type="paragraph" w:styleId="52">
    <w:name w:val="List Bullet 5"/>
    <w:basedOn w:val="42"/>
    <w:semiHidden/>
    <w:rsid w:val="00573DD3"/>
    <w:pPr>
      <w:ind w:left="1702"/>
    </w:pPr>
  </w:style>
  <w:style w:type="paragraph" w:customStyle="1" w:styleId="B1">
    <w:name w:val="B1"/>
    <w:basedOn w:val="a8"/>
    <w:link w:val="B1Char"/>
    <w:rsid w:val="00573DD3"/>
  </w:style>
  <w:style w:type="paragraph" w:customStyle="1" w:styleId="B2">
    <w:name w:val="B2"/>
    <w:basedOn w:val="24"/>
    <w:link w:val="B2Char"/>
    <w:rsid w:val="00573DD3"/>
  </w:style>
  <w:style w:type="paragraph" w:customStyle="1" w:styleId="B3">
    <w:name w:val="B3"/>
    <w:basedOn w:val="32"/>
    <w:rsid w:val="00573DD3"/>
  </w:style>
  <w:style w:type="paragraph" w:customStyle="1" w:styleId="B4">
    <w:name w:val="B4"/>
    <w:basedOn w:val="41"/>
    <w:rsid w:val="00573DD3"/>
  </w:style>
  <w:style w:type="paragraph" w:customStyle="1" w:styleId="B5">
    <w:name w:val="B5"/>
    <w:basedOn w:val="51"/>
    <w:rsid w:val="00573DD3"/>
  </w:style>
  <w:style w:type="paragraph" w:styleId="a9">
    <w:name w:val="footer"/>
    <w:basedOn w:val="a4"/>
    <w:link w:val="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a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aa">
    <w:name w:val="List Paragraph"/>
    <w:basedOn w:val="a"/>
    <w:link w:val="Char0"/>
    <w:uiPriority w:val="34"/>
    <w:qFormat/>
    <w:rsid w:val="001D4850"/>
    <w:pPr>
      <w:ind w:left="720"/>
    </w:pPr>
  </w:style>
  <w:style w:type="paragraph" w:customStyle="1" w:styleId="Reference">
    <w:name w:val="Reference"/>
    <w:basedOn w:val="a"/>
    <w:rsid w:val="00BB798E"/>
    <w:pPr>
      <w:numPr>
        <w:numId w:val="1"/>
      </w:numPr>
      <w:spacing w:before="120" w:line="280" w:lineRule="atLeast"/>
    </w:pPr>
  </w:style>
  <w:style w:type="paragraph" w:styleId="ab">
    <w:name w:val="Balloon Text"/>
    <w:basedOn w:val="a"/>
    <w:link w:val="Char1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ac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ad">
    <w:name w:val="annotation text"/>
    <w:basedOn w:val="a"/>
    <w:link w:val="Char2"/>
    <w:uiPriority w:val="99"/>
    <w:semiHidden/>
    <w:unhideWhenUsed/>
    <w:rsid w:val="00B26422"/>
  </w:style>
  <w:style w:type="character" w:customStyle="1" w:styleId="Char2">
    <w:name w:val="批注文字 Char"/>
    <w:link w:val="ad"/>
    <w:uiPriority w:val="99"/>
    <w:semiHidden/>
    <w:rsid w:val="00B26422"/>
    <w:rPr>
      <w:rFonts w:ascii="Times New Roman" w:hAnsi="Times New Roman"/>
      <w:lang w:val="en-GB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26422"/>
    <w:rPr>
      <w:b/>
      <w:bCs/>
    </w:rPr>
  </w:style>
  <w:style w:type="character" w:customStyle="1" w:styleId="Char3">
    <w:name w:val="批注主题 Char"/>
    <w:link w:val="ae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af">
    <w:name w:val="Body Text"/>
    <w:link w:val="Char4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Char4">
    <w:name w:val="正文文本 Char"/>
    <w:link w:val="af"/>
    <w:rsid w:val="00C87742"/>
    <w:rPr>
      <w:rFonts w:ascii="Arial" w:hAnsi="Arial"/>
      <w:kern w:val="24"/>
      <w:lang w:eastAsia="en-US"/>
    </w:rPr>
  </w:style>
  <w:style w:type="paragraph" w:styleId="af0">
    <w:name w:val="caption"/>
    <w:basedOn w:val="a"/>
    <w:next w:val="a"/>
    <w:uiPriority w:val="35"/>
    <w:unhideWhenUsed/>
    <w:qFormat/>
    <w:rsid w:val="00845606"/>
    <w:rPr>
      <w:b/>
      <w:bCs/>
    </w:rPr>
  </w:style>
  <w:style w:type="table" w:styleId="af1">
    <w:name w:val="Table Grid"/>
    <w:basedOn w:val="a1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Char">
    <w:name w:val="页脚 Char"/>
    <w:link w:val="a9"/>
    <w:rsid w:val="00E479EA"/>
    <w:rPr>
      <w:rFonts w:ascii="Arial" w:hAnsi="Arial"/>
      <w:b/>
      <w:i/>
      <w:noProof/>
      <w:sz w:val="18"/>
    </w:rPr>
  </w:style>
  <w:style w:type="paragraph" w:styleId="af2">
    <w:name w:val="Normal (Web)"/>
    <w:basedOn w:val="a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af3">
    <w:name w:val="Date"/>
    <w:basedOn w:val="a"/>
    <w:next w:val="a"/>
    <w:link w:val="Char5"/>
    <w:uiPriority w:val="99"/>
    <w:semiHidden/>
    <w:unhideWhenUsed/>
    <w:rsid w:val="008349F7"/>
  </w:style>
  <w:style w:type="character" w:customStyle="1" w:styleId="Char5">
    <w:name w:val="日期 Char"/>
    <w:link w:val="af3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customStyle="1" w:styleId="12">
    <w:name w:val="网格型浅色1"/>
    <w:basedOn w:val="a1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10">
    <w:name w:val="无格式表格 11"/>
    <w:basedOn w:val="a1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af4">
    <w:name w:val="Placeholder Text"/>
    <w:basedOn w:val="a0"/>
    <w:uiPriority w:val="99"/>
    <w:semiHidden/>
    <w:rsid w:val="001D2F8F"/>
    <w:rPr>
      <w:color w:val="808080"/>
    </w:rPr>
  </w:style>
  <w:style w:type="character" w:customStyle="1" w:styleId="Char0">
    <w:name w:val="列出段落 Char"/>
    <w:link w:val="aa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a"/>
    <w:rsid w:val="008023EE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8023EE"/>
  </w:style>
  <w:style w:type="character" w:customStyle="1" w:styleId="eop">
    <w:name w:val="eop"/>
    <w:basedOn w:val="a0"/>
    <w:rsid w:val="008023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316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59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596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41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1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4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2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8577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38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071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717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905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59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59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597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552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5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904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80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48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81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7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24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83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57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88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8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44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01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5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79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36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09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99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82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8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6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66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7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86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70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69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9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01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26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61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52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67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09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91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35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04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3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0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42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94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27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42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99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95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65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30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6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35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14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14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1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59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78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8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67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51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91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59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96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9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6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84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1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28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6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7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8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03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10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51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39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0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4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98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8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72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78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0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16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77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95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1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9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2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56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18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03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4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87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12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99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12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50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90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27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7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43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20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2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54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42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0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83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65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03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70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46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62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27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9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3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4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59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7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2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39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16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75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99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25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777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31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26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97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6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08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56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44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95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96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55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50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0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59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1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53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13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6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57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59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3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07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9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51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20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81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81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58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71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78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4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49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02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6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51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61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65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3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72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90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06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5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1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59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58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93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95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2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87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5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1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55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3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74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2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8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4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30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4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26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76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80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70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0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77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42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9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87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08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81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88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1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8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24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05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12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7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22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42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38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0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44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31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11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27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06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46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13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11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0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2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13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61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0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65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65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8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3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74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93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8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30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65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24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44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2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5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34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44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72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67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41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50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0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04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76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87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4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1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71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4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46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65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21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5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61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1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73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12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27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5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33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2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22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5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67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31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84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69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5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22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0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8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56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99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71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40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2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73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2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42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3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05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40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19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38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5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01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23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8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43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09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4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03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19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36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48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2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1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5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09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2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8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49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259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19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011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7597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34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76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2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4731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265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69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81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4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36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46C165BE-F052-44AA-A9A0-53414F99B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1645</Words>
  <Characters>9381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2021-01-15T07:20:00Z</dcterms:created>
  <dcterms:modified xsi:type="dcterms:W3CDTF">2021-01-15T07:24:00Z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 space\协议及提案\RAN4\RAN4 96e\MultiTRP\R4-2010481\R4-2010481 eMIMO demod.docx</vt:lpwstr>
  </property>
</Properties>
</file>